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0" w:rsidRDefault="004C0080">
      <w:pPr>
        <w:pStyle w:val="normal0"/>
        <w:spacing w:after="0" w:line="240" w:lineRule="auto"/>
      </w:pPr>
    </w:p>
    <w:tbl>
      <w:tblPr>
        <w:tblStyle w:val="a"/>
        <w:tblW w:w="13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76"/>
      </w:tblGrid>
      <w:tr w:rsidR="004C0080">
        <w:tc>
          <w:tcPr>
            <w:tcW w:w="13176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4C0080">
        <w:tc>
          <w:tcPr>
            <w:tcW w:w="13176" w:type="dxa"/>
          </w:tcPr>
          <w:p w:rsidR="004C0080" w:rsidRDefault="0011634D">
            <w:pPr>
              <w:pStyle w:val="normal0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5508"/>
      </w:tblGrid>
      <w:tr w:rsidR="004C0080">
        <w:trPr>
          <w:jc w:val="center"/>
        </w:trPr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4C0080">
        <w:trPr>
          <w:jc w:val="center"/>
        </w:trPr>
        <w:tc>
          <w:tcPr>
            <w:tcW w:w="5508" w:type="dxa"/>
          </w:tcPr>
          <w:p w:rsidR="004C0080" w:rsidRPr="0011634D" w:rsidRDefault="0011634D">
            <w:pPr>
              <w:pStyle w:val="normal0"/>
              <w:rPr>
                <w:lang w:val="en-US"/>
              </w:rPr>
            </w:pPr>
            <w:r w:rsidRPr="0011634D">
              <w:rPr>
                <w:b/>
                <w:lang w:val="en-US"/>
              </w:rPr>
              <w:t xml:space="preserve">URL: </w:t>
            </w:r>
            <w:hyperlink r:id="rId6">
              <w:r w:rsidRPr="0011634D">
                <w:rPr>
                  <w:color w:val="0000FF"/>
                  <w:u w:val="single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4C0080" w:rsidRDefault="001E61C4">
            <w:pPr>
              <w:pStyle w:val="normal0"/>
            </w:pPr>
            <w:r>
              <w:rPr>
                <w:b/>
              </w:rPr>
              <w:t>Enero 2020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7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4C0080" w:rsidRDefault="001E61C4">
            <w:pPr>
              <w:pStyle w:val="normal0"/>
              <w:ind w:left="720" w:hanging="720"/>
            </w:pPr>
            <w:r>
              <w:t>Enero</w:t>
            </w:r>
          </w:p>
        </w:tc>
        <w:tc>
          <w:tcPr>
            <w:tcW w:w="1543" w:type="dxa"/>
          </w:tcPr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7">
              <w:r w:rsidR="0011634D">
                <w:rPr>
                  <w:color w:val="0000FF"/>
                  <w:u w:val="single"/>
                </w:rPr>
                <w:t>http://agn.gob.do/transparencia/index.php/base-legal/leyes?download=33:481-08-ley-general-de-archivos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a3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8">
              <w:r w:rsidR="0011634D">
                <w:rPr>
                  <w:color w:val="0000FF"/>
                  <w:u w:val="single"/>
                </w:rPr>
                <w:t>http://agn.gob.do/transparencia/index.php/base-legal/decretos?download=1079:decreto-129-10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BASE LEGAL DE LA INSTITUCIÓN/Resoluciones y Reglamentos </w:t>
      </w:r>
    </w:p>
    <w:tbl>
      <w:tblPr>
        <w:tblStyle w:val="a4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9">
              <w:r w:rsidR="0011634D">
                <w:rPr>
                  <w:color w:val="0000FF"/>
                  <w:u w:val="single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5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98"/>
        <w:gridCol w:w="146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http://agn.gob.do/transparencia/index.php/marco-legal-de-transparencia/leyes?download=6:ley-general-de-archivos-481-08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1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http://agn.gob.do/transparencia/index.php/marco-legal-de-transparencia/leyes?download=4:ley-de-funcion-publica-41-08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2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http://agn.gob.do/transparencia/index.php/marco-legal-de-transparencia/leyes?download=8:ley-13-07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10-07 Que Instituye el Sistema Nacional de Control </w:t>
            </w:r>
            <w:r>
              <w:rPr>
                <w:color w:val="000000"/>
              </w:rPr>
              <w:lastRenderedPageBreak/>
              <w:t>Interno y de la Contraloría General de la República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3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http://agn.gob.do/transparencia/index.php/marco-legal-de-transparencia/leyes?download=1074:ley-no-10-07-sobre-sistema-</w:t>
              </w:r>
              <w:r w:rsidR="0011634D">
                <w:rPr>
                  <w:color w:val="0000FF"/>
                  <w:u w:val="single"/>
                </w:rPr>
                <w:lastRenderedPageBreak/>
                <w:t>nacional-de-control-interno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lastRenderedPageBreak/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4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http://agn.gob.do/transparencia/index.php/marco-legal-de-transparencia/leyes?download=1075:ley-no-5-07-administracion-financiera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5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6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rPr>
          <w:trHeight w:val="1300"/>
        </w:trPr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7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http://agn.gob.do/transparencia/index.php/marco-legal-de-transparencia/leyes?download=9:ley-340-06-y-449-06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No. 10-04 de la Cámara </w:t>
            </w:r>
            <w:r>
              <w:rPr>
                <w:color w:val="000000"/>
              </w:rPr>
              <w:lastRenderedPageBreak/>
              <w:t>de Cuentas de la República Dominicana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8">
              <w:r w:rsidR="0011634D">
                <w:rPr>
                  <w:color w:val="0000FF"/>
                  <w:u w:val="single"/>
                </w:rPr>
                <w:t>http://agn.gob.do/transparencia/index.php/marco-legal-de-</w:t>
              </w:r>
              <w:r w:rsidR="0011634D">
                <w:rPr>
                  <w:color w:val="0000FF"/>
                  <w:u w:val="single"/>
                </w:rPr>
                <w:lastRenderedPageBreak/>
                <w:t>transparencia/leyes?download=1078:ley-no-10-04-camara-de-cuentas-de-la-republica-dominicana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lastRenderedPageBreak/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19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2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863A5D" w:rsidRDefault="00863A5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6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</w:tblGrid>
      <w:tr w:rsidR="004C0080">
        <w:tc>
          <w:tcPr>
            <w:tcW w:w="3163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4C0080" w:rsidRDefault="004C0080">
            <w:pPr>
              <w:pStyle w:val="normal0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4C0080">
            <w:pPr>
              <w:pStyle w:val="normal0"/>
            </w:pPr>
          </w:p>
        </w:tc>
        <w:tc>
          <w:tcPr>
            <w:tcW w:w="1653" w:type="dxa"/>
            <w:vAlign w:val="bottom"/>
          </w:tcPr>
          <w:p w:rsidR="004C0080" w:rsidRDefault="004C0080">
            <w:pPr>
              <w:pStyle w:val="normal0"/>
              <w:jc w:val="center"/>
              <w:rPr>
                <w:color w:val="000000"/>
              </w:rPr>
            </w:pP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2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</w:pPr>
            <w:hyperlink r:id="rId2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http://agn.gob.do/transparencia/index.php/marco-legal-de-transparencia/decretos?download=29:decreto-543-12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</w:pPr>
            <w:hyperlink r:id="rId23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http://agn.gob.do/transparencia/index.php/marco-legal-de-transparencia/decretos?download=28:decreto-486-12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</w:pPr>
            <w:hyperlink r:id="rId24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http://agn.gob.do/transparencia/index.php/marco-legal-de-transparencia/decretos?download=15:decreto-129-10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</w:pPr>
            <w:hyperlink r:id="rId25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http://agn.gob.do/transparencia/index.php/marco-legal-de-transparencia/decretos?download=26:decreto-694-09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</w:pPr>
            <w:hyperlink r:id="rId26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http://agn.gob.do/transparencia/index.php/marco-legal-de-transparencia/decretos?download=24:decreto-527-09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27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http://agn.gob.do/transparencia/index.php/marco-legal-de-transparencia/decretos?download=23:decreto-525-09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28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http://agn.gob.do/transparencia/index.php/marco-legal-de-transparencia/decretos?download=22:decreto-524-09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29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http://agn.gob.do/transparencia/index.php/marco-legal-de-transparencia/decretos?download=25:decreto-528-09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30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http://agn.gob.do/transparencia/index.php/marco-legal-de-transparencia/decretos?download=20:decreto-491-07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3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http://agn.gob.do/transparencia/index.php/marco-legal-de-transparencia/decretos?download=27:decreto-441-06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3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http://agn.gob.do/transparencia/index.php/marco-legal-de-transparencia/decretos?download=1114:decreto-130-05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  <w:rPr>
                <w:b/>
              </w:rPr>
            </w:pPr>
            <w:r>
              <w:t>Enero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7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</w:tblGrid>
      <w:tr w:rsidR="004C0080">
        <w:tc>
          <w:tcPr>
            <w:tcW w:w="3085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</w:t>
            </w:r>
            <w:r>
              <w:rPr>
                <w:color w:val="000000"/>
              </w:rPr>
              <w:lastRenderedPageBreak/>
              <w:t>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lastRenderedPageBreak/>
              <w:t>http://agn.gob.do/transparencia/index.php/marco-legal-de-</w:t>
            </w:r>
            <w:r>
              <w:rPr>
                <w:color w:val="0000FF"/>
                <w:u w:val="single"/>
              </w:rPr>
              <w:lastRenderedPageBreak/>
              <w:t>transparencia/resoluciones?download=31:reglamento-09-04</w:t>
            </w: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lastRenderedPageBreak/>
              <w:t>Enero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8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051"/>
        <w:gridCol w:w="648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11634D">
            <w:pPr>
              <w:pStyle w:val="normal0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544951">
            <w:pPr>
              <w:pStyle w:val="normal0"/>
            </w:pPr>
            <w:hyperlink r:id="rId33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a9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321"/>
        <w:gridCol w:w="621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C0080" w:rsidRDefault="00544951">
            <w:pPr>
              <w:pStyle w:val="normal0"/>
              <w:jc w:val="center"/>
            </w:pPr>
            <w:hyperlink r:id="rId34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jc w:val="center"/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701" w:type="dxa"/>
          </w:tcPr>
          <w:p w:rsidR="004C0080" w:rsidRDefault="0011634D">
            <w:pPr>
              <w:pStyle w:val="normal0"/>
              <w:jc w:val="center"/>
            </w:pPr>
            <w:r>
              <w:rPr>
                <w:b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a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</w:tblGrid>
      <w:tr w:rsidR="004C0080">
        <w:tc>
          <w:tcPr>
            <w:tcW w:w="297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 xml:space="preserve">Oficina de Libre Acceso a la </w:t>
            </w:r>
            <w:r>
              <w:lastRenderedPageBreak/>
              <w:t>Información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Informativa </w:t>
            </w:r>
            <w:r>
              <w:rPr>
                <w:b/>
                <w:sz w:val="18"/>
                <w:szCs w:val="18"/>
              </w:rPr>
              <w:lastRenderedPageBreak/>
              <w:t>digital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</w:pPr>
            <w:hyperlink r:id="rId35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6">
              <w:r w:rsidR="0011634D">
                <w:rPr>
                  <w:color w:val="0000FF"/>
                  <w:u w:val="single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Manual de organización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7">
              <w:r w:rsidR="0011634D">
                <w:rPr>
                  <w:color w:val="0000FF"/>
                  <w:u w:val="single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Manual de Procedimiento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8">
              <w:r w:rsidR="0011634D">
                <w:rPr>
                  <w:color w:val="0000FF"/>
                  <w:u w:val="single"/>
                </w:rPr>
                <w:t>http://agn.gob.do/transparencia/index.php/oai/manual-de-procedimientos-de-la-oai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Estadísticas y balances de gestión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</w:pPr>
            <w:hyperlink r:id="rId39">
              <w:r w:rsidR="0011634D">
                <w:rPr>
                  <w:color w:val="0000FF"/>
                  <w:u w:val="single"/>
                </w:rPr>
                <w:t>http://agn.gob.do/transparencia/index.php/oai/estadisticas-y-balances-de-la-gestion-oai</w:t>
              </w:r>
            </w:hyperlink>
          </w:p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0">
              <w:r w:rsidR="0011634D">
                <w:rPr>
                  <w:color w:val="0000FF"/>
                  <w:u w:val="single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Información clasificada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1">
              <w:r w:rsidR="0011634D">
                <w:rPr>
                  <w:color w:val="0000FF"/>
                  <w:u w:val="single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</w:pPr>
            <w:hyperlink r:id="rId42">
              <w:r w:rsidR="0011634D">
                <w:rPr>
                  <w:color w:val="0000FF"/>
                  <w:u w:val="single"/>
                </w:rPr>
                <w:t>http://agn.gob.do/transparencia/index.php/oai/indice-de-documentos</w:t>
              </w:r>
            </w:hyperlink>
          </w:p>
          <w:p w:rsidR="004C0080" w:rsidRDefault="004C0080">
            <w:pPr>
              <w:pStyle w:val="normal0"/>
              <w:jc w:val="both"/>
            </w:pPr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3">
              <w:r w:rsidR="0011634D">
                <w:rPr>
                  <w:color w:val="0000FF"/>
                  <w:u w:val="single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4">
              <w:r w:rsidR="0011634D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4C0080" w:rsidRDefault="00544951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5">
              <w:r w:rsidR="0011634D">
                <w:rPr>
                  <w:color w:val="0000FF"/>
                  <w:u w:val="single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92"/>
        <w:gridCol w:w="6243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4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544951">
            <w:pPr>
              <w:pStyle w:val="normal0"/>
            </w:pPr>
            <w:hyperlink r:id="rId47">
              <w:r w:rsidR="0011634D">
                <w:rPr>
                  <w:color w:val="0000FF"/>
                  <w:u w:val="single"/>
                </w:rPr>
                <w:t>http://agn.gob.do/transparencia/index.php/plan-estrategico/planeacion-estrategica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4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544951">
            <w:pPr>
              <w:pStyle w:val="normal0"/>
            </w:pPr>
            <w:hyperlink r:id="rId49">
              <w:r w:rsidR="0011634D">
                <w:rPr>
                  <w:color w:val="0000FF"/>
                  <w:u w:val="single"/>
                </w:rPr>
                <w:t>http://agn.gob.do/transparencia/index.php/plan-estrategico/informes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4C0080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1634D" w:rsidRDefault="0011634D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0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1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2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3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4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55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36"/>
          <w:szCs w:val="36"/>
        </w:rPr>
      </w:pPr>
    </w:p>
    <w:p w:rsidR="004C0080" w:rsidRDefault="0011634D">
      <w:pPr>
        <w:pStyle w:val="normal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rPr>
                <w:b/>
              </w:rPr>
            </w:pPr>
            <w:hyperlink r:id="rId56">
              <w:r w:rsidR="0011634D">
                <w:rPr>
                  <w:color w:val="0000FF"/>
                  <w:u w:val="single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Oficina de Acceso a la Información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</w:pPr>
            <w:hyperlink r:id="rId57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4C0080" w:rsidRDefault="004C0080">
            <w:pPr>
              <w:pStyle w:val="normal0"/>
            </w:pP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4C0080" w:rsidRDefault="004C0080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</w:pPr>
            <w:hyperlink r:id="rId58">
              <w:r w:rsidR="0011634D">
                <w:rPr>
                  <w:color w:val="0000FF"/>
                  <w:u w:val="single"/>
                </w:rPr>
                <w:t>http://agn.gob.do/index.php/servicios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</w:pPr>
    </w:p>
    <w:p w:rsidR="0011634D" w:rsidRDefault="0011634D">
      <w:pPr>
        <w:pStyle w:val="normal0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rPr>
                <w:b/>
              </w:rPr>
            </w:pPr>
            <w:hyperlink r:id="rId59">
              <w:r w:rsidR="0011634D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Estadística Trimestral Sistema 311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rPr>
                <w:b/>
                <w:color w:val="0000FF"/>
                <w:u w:val="single"/>
              </w:rPr>
            </w:pPr>
            <w:hyperlink r:id="rId60">
              <w:r w:rsidR="0011634D">
                <w:rPr>
                  <w:b/>
                  <w:color w:val="0000FF"/>
                  <w:u w:val="single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61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1E61C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62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544951">
            <w:pPr>
              <w:pStyle w:val="normal0"/>
              <w:rPr>
                <w:color w:val="000000"/>
              </w:rPr>
            </w:pPr>
            <w:hyperlink r:id="rId63">
              <w:r w:rsidR="0011634D">
                <w:rPr>
                  <w:color w:val="000000"/>
                  <w:u w:val="single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64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65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411"/>
        <w:gridCol w:w="612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6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C0080" w:rsidRDefault="00544951">
            <w:pPr>
              <w:pStyle w:val="normal0"/>
            </w:pPr>
            <w:hyperlink r:id="rId67">
              <w:r w:rsidR="0011634D">
                <w:rPr>
                  <w:color w:val="0000FF"/>
                  <w:u w:val="single"/>
                </w:rPr>
                <w:t>http://agn.gob.do/transparencia/index.php/presupuesto/category/354-presupuesto-aprobado-del-ano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6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C0080" w:rsidRDefault="00544951">
            <w:pPr>
              <w:pStyle w:val="normal0"/>
            </w:pPr>
            <w:hyperlink r:id="rId69">
              <w:r w:rsidR="0011634D">
                <w:rPr>
                  <w:color w:val="0000FF"/>
                  <w:u w:val="single"/>
                </w:rPr>
                <w:t>http://agn.gob.do/transparencia/index.php/presupuesto/category/355-ejecucion-del-presupuesto</w:t>
              </w:r>
            </w:hyperlink>
          </w:p>
          <w:p w:rsidR="004C0080" w:rsidRDefault="004C0080">
            <w:pPr>
              <w:pStyle w:val="normal0"/>
            </w:pPr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Nómina de empleados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shd w:val="clear" w:color="auto" w:fill="FFFFFF"/>
              <w:rPr>
                <w:b/>
              </w:rPr>
            </w:pPr>
            <w:hyperlink r:id="rId70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http://agn.gob.do/transparencia/index.php/recursos-humanos/nomina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7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shd w:val="clear" w:color="auto" w:fill="FFFFFF"/>
              <w:spacing w:after="60"/>
              <w:rPr>
                <w:b/>
              </w:rPr>
            </w:pPr>
            <w:hyperlink r:id="rId72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http://agn.gob.do/transparencia/index.php/recursos-humanos/jubilaciones-pensiones-y-retiros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7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</w:pPr>
            <w:hyperlink r:id="rId74">
              <w:r w:rsidR="0011634D">
                <w:rPr>
                  <w:b/>
                  <w:color w:val="0000FF"/>
                  <w:u w:val="single"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5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</w:pPr>
            <w:hyperlink r:id="rId76">
              <w:r w:rsidR="0011634D">
                <w:rPr>
                  <w:color w:val="0000FF"/>
                  <w:u w:val="single"/>
                </w:rPr>
                <w:t>http://agn.gob.do/transparencia/index.php/beneficiarios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77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af5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78">
              <w:r w:rsidR="0011634D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79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80">
              <w:r w:rsidR="0011634D">
                <w:rPr>
                  <w:color w:val="0000FF"/>
                  <w:u w:val="single"/>
                </w:rPr>
                <w:t>http://agn.gob.do/transparencia/index.php/compras-y-contrataciones/plan-anual-de-compras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8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shd w:val="clear" w:color="auto" w:fill="FFFFFF"/>
              <w:spacing w:after="60"/>
            </w:pPr>
            <w:hyperlink r:id="rId82">
              <w:r w:rsidR="0011634D">
                <w:rPr>
                  <w:color w:val="0000FF"/>
                  <w:u w:val="single"/>
                </w:rPr>
                <w:t>http://agn.gob.do/transparencia/index.php/compras-y-</w:t>
              </w:r>
              <w:r w:rsidR="0011634D">
                <w:rPr>
                  <w:color w:val="0000FF"/>
                  <w:u w:val="single"/>
                </w:rPr>
                <w:lastRenderedPageBreak/>
                <w:t>contrataciones/licitaciones-publicas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lastRenderedPageBreak/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8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84">
              <w:r w:rsidR="0011634D">
                <w:rPr>
                  <w:color w:val="0000FF"/>
                  <w:u w:val="single"/>
                </w:rPr>
                <w:t>http://agn.gob.do/transparencia/index.php/compras-y-contrataciones/licitaciones-restringidas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85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86">
              <w:r w:rsidR="0011634D">
                <w:rPr>
                  <w:color w:val="0000FF"/>
                  <w:u w:val="single"/>
                </w:rPr>
                <w:t>http://agn.gob.do/transparencia/index.php/compras-y-contrataciones/sorteos-de-obras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87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88">
              <w:r w:rsidR="0011634D">
                <w:rPr>
                  <w:color w:val="0000FF"/>
                  <w:u w:val="single"/>
                </w:rPr>
                <w:t>http://agn.gob.do/transparencia/index.php/compras-y-contrataciones/comparaciones-de-precios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89">
              <w:r w:rsidR="0011634D">
                <w:rPr>
                  <w:color w:val="0000FF"/>
                  <w:u w:val="single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90">
              <w:r w:rsidR="0011634D">
                <w:rPr>
                  <w:color w:val="0000FF"/>
                  <w:u w:val="single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91">
              <w:r w:rsidR="0011634D">
                <w:rPr>
                  <w:color w:val="0000FF"/>
                  <w:u w:val="single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92">
              <w:r w:rsidR="0011634D">
                <w:rPr>
                  <w:color w:val="0000FF"/>
                  <w:u w:val="single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4C0080" w:rsidRDefault="00F77374" w:rsidP="0011634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000FF"/>
                <w:u w:val="single"/>
              </w:rPr>
            </w:pPr>
            <w:hyperlink r:id="rId93">
              <w:r w:rsidR="0011634D">
                <w:rPr>
                  <w:color w:val="0000FF"/>
                  <w:u w:val="single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9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95">
              <w:r w:rsidR="0011634D">
                <w:rPr>
                  <w:color w:val="0000FF"/>
                  <w:u w:val="single"/>
                </w:rPr>
                <w:t>http://agn.gob.do/transparencia/index.php/compras-y-contrataciones/estado-de-cuentas-de-suplidores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af6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96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7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8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9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af7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100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</w:t>
            </w:r>
            <w:r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shd w:val="clear" w:color="auto" w:fill="FFFFFF"/>
            </w:pPr>
            <w:hyperlink r:id="rId101">
              <w:r w:rsidR="0011634D">
                <w:rPr>
                  <w:color w:val="0000FF"/>
                  <w:u w:val="single"/>
                </w:rPr>
                <w:t>http://agn.gob.do/transparencia/index.php/finanzas/balance-</w:t>
              </w:r>
              <w:r w:rsidR="0011634D">
                <w:rPr>
                  <w:color w:val="0000FF"/>
                  <w:u w:val="single"/>
                </w:rPr>
                <w:lastRenderedPageBreak/>
                <w:t>general</w:t>
              </w:r>
            </w:hyperlink>
          </w:p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lastRenderedPageBreak/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102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rPr>
                <w:b/>
              </w:rPr>
            </w:pPr>
            <w:hyperlink r:id="rId103">
              <w:r w:rsidR="0011634D">
                <w:rPr>
                  <w:b/>
                  <w:color w:val="0000FF"/>
                  <w:u w:val="single"/>
                </w:rPr>
                <w:t>http://agn.gob.do/transparencia/index.php/presupuesto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544951">
            <w:pPr>
              <w:pStyle w:val="normal0"/>
            </w:pPr>
            <w:hyperlink r:id="rId10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544951">
            <w:pPr>
              <w:pStyle w:val="normal0"/>
              <w:shd w:val="clear" w:color="auto" w:fill="FFFFFF"/>
            </w:pPr>
            <w:hyperlink r:id="rId105">
              <w:r w:rsidR="0011634D">
                <w:rPr>
                  <w:color w:val="0000FF"/>
                  <w:u w:val="single"/>
                </w:rPr>
                <w:t>http://agn.gob.do/transparencia/index.php/finanzas/informes-de-auditorias</w:t>
              </w:r>
            </w:hyperlink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544951">
            <w:pPr>
              <w:pStyle w:val="normal0"/>
              <w:rPr>
                <w:color w:val="000000"/>
              </w:rPr>
            </w:pPr>
            <w:hyperlink r:id="rId106">
              <w:r w:rsidR="0011634D">
                <w:rPr>
                  <w:color w:val="000000"/>
                  <w:u w:val="single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107">
              <w:r w:rsidR="0011634D">
                <w:rPr>
                  <w:color w:val="0000FF"/>
                  <w:u w:val="single"/>
                </w:rPr>
                <w:t>http://agn.gob.do/transparencia/index.php/finanzas/activos-fijos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108">
              <w:r w:rsidR="0011634D">
                <w:rPr>
                  <w:color w:val="0000FF"/>
                  <w:u w:val="single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544951">
            <w:pPr>
              <w:pStyle w:val="normal0"/>
              <w:rPr>
                <w:color w:val="000000"/>
              </w:rPr>
            </w:pPr>
            <w:hyperlink r:id="rId109">
              <w:r w:rsidR="0011634D">
                <w:rPr>
                  <w:color w:val="000000"/>
                  <w:u w:val="single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544951">
            <w:pPr>
              <w:pStyle w:val="normal0"/>
            </w:pPr>
            <w:hyperlink r:id="rId110">
              <w:r w:rsidR="0011634D">
                <w:rPr>
                  <w:color w:val="0000FF"/>
                  <w:u w:val="single"/>
                </w:rPr>
                <w:t>http://agn.gob.do/transparencia/index.php/finanzas/inventario-en-almacen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11634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af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576"/>
        <w:gridCol w:w="5959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Actividades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544951">
            <w:pPr>
              <w:pStyle w:val="normal0"/>
              <w:shd w:val="clear" w:color="auto" w:fill="FFFFFF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111">
              <w:r w:rsidR="0011634D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4C0080" w:rsidRDefault="00544951">
            <w:pPr>
              <w:pStyle w:val="normal0"/>
            </w:pPr>
            <w:hyperlink r:id="rId112">
              <w:r w:rsidR="0011634D">
                <w:rPr>
                  <w:color w:val="0000FF"/>
                  <w:u w:val="single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544951">
            <w:pPr>
              <w:pStyle w:val="normal0"/>
              <w:shd w:val="clear" w:color="auto" w:fill="FFFFFF"/>
            </w:pPr>
            <w:hyperlink r:id="rId113">
              <w:r w:rsidR="0011634D">
                <w:rPr>
                  <w:color w:val="0000FF"/>
                  <w:u w:val="single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114">
              <w:r w:rsidR="0011634D">
                <w:rPr>
                  <w:color w:val="0000FF"/>
                  <w:u w:val="single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115">
              <w:r w:rsidR="0011634D">
                <w:rPr>
                  <w:color w:val="0000FF"/>
                  <w:u w:val="single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544951">
            <w:pPr>
              <w:pStyle w:val="normal0"/>
              <w:rPr>
                <w:color w:val="0563C1"/>
                <w:u w:val="single"/>
              </w:rPr>
            </w:pPr>
            <w:hyperlink r:id="rId116">
              <w:r w:rsidR="0011634D">
                <w:rPr>
                  <w:color w:val="0000FF"/>
                  <w:u w:val="single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4C0080" w:rsidRDefault="00F77374" w:rsidP="004557ED">
            <w:pPr>
              <w:pStyle w:val="normal0"/>
            </w:pPr>
            <w:r>
              <w:t>Enero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rPr>
          <w:b/>
        </w:rPr>
      </w:pPr>
      <w:bookmarkStart w:id="0" w:name="_gjdgxs" w:colFirst="0" w:colLast="0"/>
      <w:bookmarkEnd w:id="0"/>
    </w:p>
    <w:sectPr w:rsidR="004C0080" w:rsidSect="004C0080">
      <w:headerReference w:type="default" r:id="rId117"/>
      <w:pgSz w:w="15840" w:h="122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0B" w:rsidRDefault="00DB450B" w:rsidP="004C0080">
      <w:pPr>
        <w:spacing w:after="0" w:line="240" w:lineRule="auto"/>
      </w:pPr>
      <w:r>
        <w:separator/>
      </w:r>
    </w:p>
  </w:endnote>
  <w:endnote w:type="continuationSeparator" w:id="1">
    <w:p w:rsidR="00DB450B" w:rsidRDefault="00DB450B" w:rsidP="004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0B" w:rsidRDefault="00DB450B" w:rsidP="004C0080">
      <w:pPr>
        <w:spacing w:after="0" w:line="240" w:lineRule="auto"/>
      </w:pPr>
      <w:r>
        <w:separator/>
      </w:r>
    </w:p>
  </w:footnote>
  <w:footnote w:type="continuationSeparator" w:id="1">
    <w:p w:rsidR="00DB450B" w:rsidRDefault="00DB450B" w:rsidP="004C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C4" w:rsidRDefault="001E61C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  <w:color w:val="000000"/>
        <w:lang w:val="en-US"/>
      </w:rPr>
      <w:drawing>
        <wp:inline distT="0" distB="0" distL="0" distR="0">
          <wp:extent cx="8037909" cy="1610334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61C4" w:rsidRDefault="001E61C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80"/>
    <w:rsid w:val="0011634D"/>
    <w:rsid w:val="001E61C4"/>
    <w:rsid w:val="004557ED"/>
    <w:rsid w:val="004C0080"/>
    <w:rsid w:val="00544951"/>
    <w:rsid w:val="006C3D4F"/>
    <w:rsid w:val="00863A5D"/>
    <w:rsid w:val="00907B11"/>
    <w:rsid w:val="00D01BEF"/>
    <w:rsid w:val="00DB450B"/>
    <w:rsid w:val="00EF0238"/>
    <w:rsid w:val="00F7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EF"/>
  </w:style>
  <w:style w:type="paragraph" w:styleId="Ttulo1">
    <w:name w:val="heading 1"/>
    <w:basedOn w:val="normal0"/>
    <w:next w:val="normal0"/>
    <w:rsid w:val="004C00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4C008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4C00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00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C00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C00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C0080"/>
  </w:style>
  <w:style w:type="table" w:customStyle="1" w:styleId="TableNormal">
    <w:name w:val="Table Normal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4:decreto-527-09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42" Type="http://schemas.openxmlformats.org/officeDocument/2006/relationships/hyperlink" Target="http://agn.gob.do/transparencia/index.php/oai/indice-de-documentos" TargetMode="External"/><Relationship Id="rId47" Type="http://schemas.openxmlformats.org/officeDocument/2006/relationships/hyperlink" Target="http://agn.gob.do/transparencia/index.php/plan-estrategico/planeacion-estrategica" TargetMode="External"/><Relationship Id="rId63" Type="http://schemas.openxmlformats.org/officeDocument/2006/relationships/hyperlink" Target="http://agn.gob.do/transparencia/pdf/declaracin%20jurada-subdirector%20general.pdf" TargetMode="External"/><Relationship Id="rId68" Type="http://schemas.openxmlformats.org/officeDocument/2006/relationships/hyperlink" Target="http://digeig.gob.do/web/es/transparencia/presupuesto/ejecucion-del-presupuesto/" TargetMode="External"/><Relationship Id="rId84" Type="http://schemas.openxmlformats.org/officeDocument/2006/relationships/hyperlink" Target="http://agn.gob.do/transparencia/index.php/compras-y-contrataciones/licitaciones-restringidas" TargetMode="External"/><Relationship Id="rId89" Type="http://schemas.openxmlformats.org/officeDocument/2006/relationships/hyperlink" Target="http://agn.gob.do/transparencia/index.php/compras-y-contrataciones/compras-menores" TargetMode="External"/><Relationship Id="rId112" Type="http://schemas.openxmlformats.org/officeDocument/2006/relationships/hyperlink" Target="http://agn.gob.do/transparencia/index.php/comision-de-etica-publica/listado-de-miembros-y-medios-de-contacto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07" Type="http://schemas.openxmlformats.org/officeDocument/2006/relationships/hyperlink" Target="http://agn.gob.do/transparencia/index.php/finanzas/activos-fijo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index.php/oai/manual-de-organizacion-de-la-oai" TargetMode="External"/><Relationship Id="rId40" Type="http://schemas.openxmlformats.org/officeDocument/2006/relationships/hyperlink" Target="http://agn.gob.do/transparencia/index.php/oai/nombre-del-responsable-de-la-oai-y-medios-para-contactarlo" TargetMode="External"/><Relationship Id="rId45" Type="http://schemas.openxmlformats.org/officeDocument/2006/relationships/hyperlink" Target="http://agn.gob.do/transparencia/index.php/oai/indice-de-transparencia-estandarizado" TargetMode="External"/><Relationship Id="rId53" Type="http://schemas.openxmlformats.org/officeDocument/2006/relationships/hyperlink" Target="http://agn.gob.do/transparencia/index.php/estadisticas" TargetMode="External"/><Relationship Id="rId58" Type="http://schemas.openxmlformats.org/officeDocument/2006/relationships/hyperlink" Target="http://agn.gob.do/index.php/servicios" TargetMode="External"/><Relationship Id="rId66" Type="http://schemas.openxmlformats.org/officeDocument/2006/relationships/hyperlink" Target="http://digeig.gob.do/web/es/transparencia/presupuesto/presupuesto-aprobado-del-ano/" TargetMode="External"/><Relationship Id="rId74" Type="http://schemas.openxmlformats.org/officeDocument/2006/relationships/hyperlink" Target="https://map.gob.do/Concursa/plazasvacantes.aspx" TargetMode="External"/><Relationship Id="rId79" Type="http://schemas.openxmlformats.org/officeDocument/2006/relationships/hyperlink" Target="https://acceso.comprasdominicana.gov.do/compras/proveedores/consulta/consulta.jsp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://agn.gob.do/transparencia/index.php/finanzas/inventario-en-almacen" TargetMode="External"/><Relationship Id="rId115" Type="http://schemas.openxmlformats.org/officeDocument/2006/relationships/hyperlink" Target="http://agn.gob.do/transparencia/index.php/comision-de-etica-publica/codigo-de-pautas-eticas-funcionarios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declaracion-jurada" TargetMode="External"/><Relationship Id="rId82" Type="http://schemas.openxmlformats.org/officeDocument/2006/relationships/hyperlink" Target="http://agn.gob.do/transparencia/index.php/compras-y-contrataciones/licitaciones-publicas" TargetMode="External"/><Relationship Id="rId90" Type="http://schemas.openxmlformats.org/officeDocument/2006/relationships/hyperlink" Target="http://agn.gob.do/transparencia/index.php/compras-y-contrataciones/relacion-de-compra-por-debajo-del-umbral" TargetMode="External"/><Relationship Id="rId95" Type="http://schemas.openxmlformats.org/officeDocument/2006/relationships/hyperlink" Target="http://agn.gob.do/transparencia/index.php/compras-y-contrataciones/estado-de-cuentas-de-suplidores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s://www.saip.gob.do/apps/sip/?step=two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://www.311.gob.do/servicios/linea-311/denuncia/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5-ejecucion-del-presupuesto" TargetMode="External"/><Relationship Id="rId77" Type="http://schemas.openxmlformats.org/officeDocument/2006/relationships/hyperlink" Target="https://acceso.comprasdominicana.gov.do/compras/proveedores/consulta/consulta.jsp" TargetMode="External"/><Relationship Id="rId100" Type="http://schemas.openxmlformats.org/officeDocument/2006/relationships/hyperlink" Target="http://digeig.gob.do/web/es/transparencia/finanzas/estado-de-cuenta-contable/" TargetMode="External"/><Relationship Id="rId105" Type="http://schemas.openxmlformats.org/officeDocument/2006/relationships/hyperlink" Target="http://agn.gob.do/transparencia/index.php/finanzas/informes-de-auditorias" TargetMode="External"/><Relationship Id="rId113" Type="http://schemas.openxmlformats.org/officeDocument/2006/relationships/hyperlink" Target="http://agn.gob.do/transparencia/index.php/comision-de-etica-publica/plan-de-trabajo-de-la-cep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decretos?download=1079:decreto-129-10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agn.gob.do/transparencia/index.php/recursos-humanos/jubilaciones-pensiones-y-retiros" TargetMode="External"/><Relationship Id="rId80" Type="http://schemas.openxmlformats.org/officeDocument/2006/relationships/hyperlink" Target="http://agn.gob.do/transparencia/index.php/compras-y-contrataciones/plan-anual-de-compras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agn.gob.do/transparencia/index.php/compras-y-contrataciones/otros-casos-de-excepcion" TargetMode="External"/><Relationship Id="rId98" Type="http://schemas.openxmlformats.org/officeDocument/2006/relationships/hyperlink" Target="http://agn.gob.do/transparencia/index.php/proyectos-y-programas/calendario-de-ejecucion-a-los-programas-y-proyect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8:ley-13-07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33" Type="http://schemas.openxmlformats.org/officeDocument/2006/relationships/hyperlink" Target="http://agn.gob.do/transparencia/" TargetMode="External"/><Relationship Id="rId38" Type="http://schemas.openxmlformats.org/officeDocument/2006/relationships/hyperlink" Target="http://agn.gob.do/transparencia/index.php/oai/manual-de-procedimientos-de-la-oai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59" Type="http://schemas.openxmlformats.org/officeDocument/2006/relationships/hyperlink" Target="http://www.311.gob.do/" TargetMode="External"/><Relationship Id="rId67" Type="http://schemas.openxmlformats.org/officeDocument/2006/relationships/hyperlink" Target="http://agn.gob.do/transparencia/index.php/presupuesto/category/354-presupuesto-aprobado-del-ano" TargetMode="External"/><Relationship Id="rId103" Type="http://schemas.openxmlformats.org/officeDocument/2006/relationships/hyperlink" Target="http://agn.gob.do/transparencia/index.php/presupuesto" TargetMode="External"/><Relationship Id="rId108" Type="http://schemas.openxmlformats.org/officeDocument/2006/relationships/hyperlink" Target="http://agn.gob.do/transparencia/index.php/finanzas/ingresos-y-egresos/category/441-relacion-de-ingresos-y-egresos" TargetMode="External"/><Relationship Id="rId116" Type="http://schemas.openxmlformats.org/officeDocument/2006/relationships/hyperlink" Target="http://agn.gob.do/transparencia/index.php/comision-de-etica-publica/codigo-de-etica-archivo-general-de-la-nacion" TargetMode="Externa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54" Type="http://schemas.openxmlformats.org/officeDocument/2006/relationships/hyperlink" Target="http://agn.gob.do/transparencia/index.php/estadisticas" TargetMode="External"/><Relationship Id="rId62" Type="http://schemas.openxmlformats.org/officeDocument/2006/relationships/hyperlink" Target="http://agn.gob.do/transparencia/index.php/declaracion-jurada" TargetMode="External"/><Relationship Id="rId70" Type="http://schemas.openxmlformats.org/officeDocument/2006/relationships/hyperlink" Target="http://agn.gob.do/transparencia/index.php/recursos-humanos/nomina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agn.gob.do/transparencia/index.php/compras-y-contrataciones/comparaciones-de-precios" TargetMode="External"/><Relationship Id="rId91" Type="http://schemas.openxmlformats.org/officeDocument/2006/relationships/hyperlink" Target="http://agn.gob.do/transparencia/index.php/compras-y-contrataciones/casos-de-emergencia-y-urgencias" TargetMode="External"/><Relationship Id="rId96" Type="http://schemas.openxmlformats.org/officeDocument/2006/relationships/hyperlink" Target="http://agn.gob.do/transparencia/index.php/proyectos-y-programas/descripcion-de-los-proyectos-y-programas" TargetMode="External"/><Relationship Id="rId111" Type="http://schemas.openxmlformats.org/officeDocument/2006/relationships/hyperlink" Target="http://agn.gob.do/transparencia/index.php/comision-de-etica-publica/actividade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36" Type="http://schemas.openxmlformats.org/officeDocument/2006/relationships/hyperlink" Target="http://agn.gob.do/transparencia/index.php/oai/estructura-organizacional-de-la-oai" TargetMode="External"/><Relationship Id="rId49" Type="http://schemas.openxmlformats.org/officeDocument/2006/relationships/hyperlink" Target="http://agn.gob.do/transparencia/index.php/plan-estrategico/informes" TargetMode="External"/><Relationship Id="rId57" Type="http://schemas.openxmlformats.org/officeDocument/2006/relationships/hyperlink" Target="http://agn.gob.do/transparencia/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14" Type="http://schemas.openxmlformats.org/officeDocument/2006/relationships/hyperlink" Target="http://agn.gob.do/transparencia/index.php/comision-de-etica-publica/informes-de-logros-y-seguimient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5" Type="http://schemas.openxmlformats.org/officeDocument/2006/relationships/hyperlink" Target="http://agn.gob.do/transparencia/index.php/declaracion-jurada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://comprasdominicana.gov.do/web/guest/portada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agn.gob.do/transparencia/index.php/compras-y-contrataciones/sorteos-de-obras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://agn.gob.do/transparencia/index.php/proyectos-y-programas/informes-de-presupuestos-sobre-programas-y-proyectos" TargetMode="External"/><Relationship Id="rId101" Type="http://schemas.openxmlformats.org/officeDocument/2006/relationships/hyperlink" Target="http://agn.gob.do/transparencia/index.php/finanzas/balance-gene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39" Type="http://schemas.openxmlformats.org/officeDocument/2006/relationships/hyperlink" Target="http://agn.gob.do/transparencia/index.php/oai/estadisticas-y-balances-de-la-gestion-oai" TargetMode="External"/><Relationship Id="rId109" Type="http://schemas.openxmlformats.org/officeDocument/2006/relationships/hyperlink" Target="http://digeig.gob.do/web/es/transparencia/finanzas/relacion-de-inventario-en-almacen/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://agn.gob.do/transparencia/index.php/beneficiarios" TargetMode="External"/><Relationship Id="rId97" Type="http://schemas.openxmlformats.org/officeDocument/2006/relationships/hyperlink" Target="http://agn.gob.do/transparencia/index.php/proyectos-y-programas/informes-de-seguimientos-a-los-programas-y-proyectos" TargetMode="External"/><Relationship Id="rId104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71" Type="http://schemas.openxmlformats.org/officeDocument/2006/relationships/hyperlink" Target="http://digeig.gob.do/web/es/transparencia/recursos-humanos-1/jubilaciones%2C-pensiones-y-retiros/" TargetMode="External"/><Relationship Id="rId92" Type="http://schemas.openxmlformats.org/officeDocument/2006/relationships/hyperlink" Target="http://agn.gob.do/transparencia/index.php/compras-y-contrataciones/casos-de-urgenci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5:decreto-528-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Virginia Escoboza Morfa</cp:lastModifiedBy>
  <cp:revision>5</cp:revision>
  <dcterms:created xsi:type="dcterms:W3CDTF">2019-12-10T14:13:00Z</dcterms:created>
  <dcterms:modified xsi:type="dcterms:W3CDTF">2020-02-06T13:41:00Z</dcterms:modified>
</cp:coreProperties>
</file>