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69" w:rsidRDefault="007B2869" w:rsidP="007B2869">
      <w:pPr>
        <w:keepNext/>
        <w:keepLines/>
        <w:spacing w:before="120" w:after="120" w:line="360" w:lineRule="auto"/>
        <w:jc w:val="center"/>
        <w:outlineLvl w:val="0"/>
        <w:rPr>
          <w:rFonts w:ascii="Times New Roman" w:eastAsiaTheme="majorEastAsia" w:hAnsi="Times New Roman" w:cs="Times New Roman"/>
          <w:b/>
        </w:rPr>
      </w:pPr>
      <w:r w:rsidRPr="00A64E97">
        <w:rPr>
          <w:rFonts w:ascii="Times New Roman" w:eastAsiaTheme="majorEastAsia" w:hAnsi="Times New Roman" w:cs="Times New Roman"/>
          <w:b/>
        </w:rPr>
        <w:t>ESPECI</w:t>
      </w:r>
      <w:r>
        <w:rPr>
          <w:rFonts w:ascii="Times New Roman" w:eastAsiaTheme="majorEastAsia" w:hAnsi="Times New Roman" w:cs="Times New Roman"/>
          <w:b/>
        </w:rPr>
        <w:t>FICACI</w:t>
      </w:r>
      <w:r w:rsidRPr="00A64E97">
        <w:rPr>
          <w:rFonts w:ascii="Times New Roman" w:eastAsiaTheme="majorEastAsia" w:hAnsi="Times New Roman" w:cs="Times New Roman"/>
          <w:b/>
        </w:rPr>
        <w:t>ONES TECNICAS Y CONDICIONES DE CUMPL</w:t>
      </w:r>
      <w:r w:rsidR="00A90558">
        <w:rPr>
          <w:rFonts w:ascii="Times New Roman" w:eastAsiaTheme="majorEastAsia" w:hAnsi="Times New Roman" w:cs="Times New Roman"/>
          <w:b/>
        </w:rPr>
        <w:t>IMIENTO PARA LA CONSTRUCCION DE</w:t>
      </w:r>
      <w:r w:rsidRPr="00A64E97">
        <w:rPr>
          <w:rFonts w:ascii="Times New Roman" w:eastAsiaTheme="majorEastAsia" w:hAnsi="Times New Roman" w:cs="Times New Roman"/>
          <w:b/>
        </w:rPr>
        <w:t xml:space="preserve"> FINO</w:t>
      </w:r>
      <w:r w:rsidR="00DF702D">
        <w:rPr>
          <w:rFonts w:ascii="Times New Roman" w:eastAsiaTheme="majorEastAsia" w:hAnsi="Times New Roman" w:cs="Times New Roman"/>
          <w:b/>
        </w:rPr>
        <w:t>S</w:t>
      </w:r>
      <w:r w:rsidRPr="00A64E97">
        <w:rPr>
          <w:rFonts w:ascii="Times New Roman" w:eastAsiaTheme="majorEastAsia" w:hAnsi="Times New Roman" w:cs="Times New Roman"/>
          <w:b/>
        </w:rPr>
        <w:t xml:space="preserve"> DE TECHOS DEL ARCHIVO GENERAL DE LA NACION, SEDE</w:t>
      </w:r>
      <w:r w:rsidR="00A90558">
        <w:rPr>
          <w:rFonts w:ascii="Times New Roman" w:eastAsiaTheme="majorEastAsia" w:hAnsi="Times New Roman" w:cs="Times New Roman"/>
          <w:b/>
        </w:rPr>
        <w:t xml:space="preserve"> PRINCIPAL</w:t>
      </w:r>
    </w:p>
    <w:p w:rsidR="007B2869" w:rsidRPr="00A64E97" w:rsidRDefault="007B2869" w:rsidP="007B2869">
      <w:pPr>
        <w:keepNext/>
        <w:keepLines/>
        <w:spacing w:before="120" w:after="120" w:line="360" w:lineRule="auto"/>
        <w:jc w:val="center"/>
        <w:outlineLvl w:val="0"/>
        <w:rPr>
          <w:rFonts w:ascii="Times New Roman" w:eastAsiaTheme="majorEastAsia" w:hAnsi="Times New Roman" w:cs="Times New Roman"/>
          <w:b/>
        </w:rPr>
      </w:pPr>
    </w:p>
    <w:p w:rsidR="007B2869" w:rsidRDefault="007B2869" w:rsidP="007B2869">
      <w:pPr>
        <w:keepNext/>
        <w:keepLines/>
        <w:spacing w:before="240" w:after="0" w:line="360" w:lineRule="auto"/>
        <w:jc w:val="both"/>
        <w:outlineLvl w:val="0"/>
        <w:rPr>
          <w:rFonts w:ascii="Times New Roman" w:eastAsiaTheme="majorEastAsia" w:hAnsi="Times New Roman" w:cs="Times New Roman"/>
          <w:b/>
        </w:rPr>
      </w:pPr>
      <w:r>
        <w:rPr>
          <w:rFonts w:ascii="Times New Roman" w:eastAsiaTheme="majorEastAsia" w:hAnsi="Times New Roman" w:cs="Times New Roman"/>
          <w:b/>
        </w:rPr>
        <w:t>Contenido</w:t>
      </w:r>
    </w:p>
    <w:p w:rsidR="007B2869" w:rsidRDefault="007B2869" w:rsidP="007B2869">
      <w:pPr>
        <w:keepNext/>
        <w:keepLines/>
        <w:spacing w:before="240" w:after="0" w:line="360" w:lineRule="auto"/>
        <w:jc w:val="both"/>
        <w:outlineLvl w:val="0"/>
        <w:rPr>
          <w:rFonts w:ascii="Times New Roman" w:eastAsiaTheme="majorEastAsia" w:hAnsi="Times New Roman" w:cs="Times New Roman"/>
          <w:b/>
        </w:rPr>
      </w:pPr>
    </w:p>
    <w:p w:rsidR="00821678" w:rsidRPr="00B033F6" w:rsidRDefault="00821678" w:rsidP="00821678">
      <w:pPr>
        <w:pStyle w:val="Prrafodelista"/>
        <w:keepNext/>
        <w:keepLines/>
        <w:numPr>
          <w:ilvl w:val="0"/>
          <w:numId w:val="13"/>
        </w:numPr>
        <w:spacing w:before="240" w:after="0" w:line="360" w:lineRule="auto"/>
        <w:jc w:val="both"/>
        <w:outlineLvl w:val="0"/>
        <w:rPr>
          <w:rFonts w:ascii="Times New Roman" w:eastAsiaTheme="majorEastAsia" w:hAnsi="Times New Roman" w:cs="Times New Roman"/>
        </w:rPr>
      </w:pPr>
      <w:r w:rsidRPr="00B033F6">
        <w:rPr>
          <w:rFonts w:ascii="Times New Roman" w:eastAsiaTheme="majorEastAsia" w:hAnsi="Times New Roman" w:cs="Times New Roman"/>
        </w:rPr>
        <w:t>Introducción</w:t>
      </w:r>
    </w:p>
    <w:p w:rsidR="00821678" w:rsidRPr="00B033F6" w:rsidRDefault="00821678" w:rsidP="00821678">
      <w:pPr>
        <w:pStyle w:val="Prrafodelista"/>
        <w:keepNext/>
        <w:keepLines/>
        <w:numPr>
          <w:ilvl w:val="0"/>
          <w:numId w:val="13"/>
        </w:numPr>
        <w:spacing w:before="240" w:after="0" w:line="360" w:lineRule="auto"/>
        <w:jc w:val="both"/>
        <w:outlineLvl w:val="0"/>
        <w:rPr>
          <w:rFonts w:ascii="Times New Roman" w:eastAsiaTheme="majorEastAsia" w:hAnsi="Times New Roman" w:cs="Times New Roman"/>
        </w:rPr>
      </w:pPr>
      <w:r w:rsidRPr="00B033F6">
        <w:rPr>
          <w:rFonts w:ascii="Times New Roman" w:eastAsiaTheme="majorEastAsia" w:hAnsi="Times New Roman" w:cs="Times New Roman"/>
        </w:rPr>
        <w:t>Condiciones Generales</w:t>
      </w:r>
    </w:p>
    <w:p w:rsidR="00821678" w:rsidRDefault="00821678" w:rsidP="00821678">
      <w:pPr>
        <w:pStyle w:val="Prrafodelista"/>
        <w:numPr>
          <w:ilvl w:val="0"/>
          <w:numId w:val="14"/>
        </w:numPr>
        <w:autoSpaceDE w:val="0"/>
        <w:autoSpaceDN w:val="0"/>
        <w:adjustRightInd w:val="0"/>
        <w:spacing w:after="0" w:line="240" w:lineRule="auto"/>
        <w:rPr>
          <w:rFonts w:ascii="Times New Roman" w:hAnsi="Times New Roman" w:cs="Times New Roman"/>
          <w:color w:val="000000" w:themeColor="text1"/>
        </w:rPr>
      </w:pPr>
      <w:r w:rsidRPr="00BD6556">
        <w:rPr>
          <w:rFonts w:ascii="Times New Roman" w:hAnsi="Times New Roman" w:cs="Times New Roman"/>
          <w:color w:val="000000" w:themeColor="text1"/>
        </w:rPr>
        <w:t>Seguimiento de normas.</w:t>
      </w:r>
    </w:p>
    <w:p w:rsidR="00821678" w:rsidRDefault="00821678" w:rsidP="00821678">
      <w:pPr>
        <w:pStyle w:val="Prrafodelista"/>
        <w:numPr>
          <w:ilvl w:val="1"/>
          <w:numId w:val="14"/>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Seguridad</w:t>
      </w:r>
    </w:p>
    <w:p w:rsidR="00821678" w:rsidRDefault="00821678" w:rsidP="00821678">
      <w:pPr>
        <w:pStyle w:val="Prrafodelista"/>
        <w:numPr>
          <w:ilvl w:val="1"/>
          <w:numId w:val="14"/>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Higiene</w:t>
      </w:r>
    </w:p>
    <w:p w:rsidR="00821678" w:rsidRDefault="00821678" w:rsidP="00821678">
      <w:pPr>
        <w:pStyle w:val="Prrafodelista"/>
        <w:keepNext/>
        <w:keepLines/>
        <w:numPr>
          <w:ilvl w:val="0"/>
          <w:numId w:val="13"/>
        </w:numPr>
        <w:spacing w:before="240" w:after="0" w:line="360" w:lineRule="auto"/>
        <w:outlineLvl w:val="0"/>
        <w:rPr>
          <w:rFonts w:ascii="Times New Roman" w:eastAsiaTheme="majorEastAsia" w:hAnsi="Times New Roman" w:cs="Times New Roman"/>
        </w:rPr>
      </w:pPr>
      <w:r>
        <w:rPr>
          <w:rFonts w:ascii="Times New Roman" w:eastAsiaTheme="majorEastAsia" w:hAnsi="Times New Roman" w:cs="Times New Roman"/>
        </w:rPr>
        <w:t>Especificaciones generales</w:t>
      </w:r>
    </w:p>
    <w:p w:rsidR="00821678" w:rsidRPr="00443083" w:rsidRDefault="00821678" w:rsidP="00821678">
      <w:pPr>
        <w:pStyle w:val="Prrafodelista"/>
        <w:numPr>
          <w:ilvl w:val="0"/>
          <w:numId w:val="17"/>
        </w:numPr>
        <w:autoSpaceDE w:val="0"/>
        <w:autoSpaceDN w:val="0"/>
        <w:adjustRightInd w:val="0"/>
        <w:spacing w:after="0" w:line="240" w:lineRule="auto"/>
        <w:ind w:left="1560"/>
        <w:rPr>
          <w:rFonts w:ascii="Times New Roman" w:hAnsi="Times New Roman" w:cs="Times New Roman"/>
          <w:color w:val="000000" w:themeColor="text1"/>
        </w:rPr>
      </w:pPr>
      <w:r w:rsidRPr="00443083">
        <w:rPr>
          <w:rFonts w:ascii="Times New Roman" w:hAnsi="Times New Roman" w:cs="Times New Roman"/>
          <w:color w:val="000000" w:themeColor="text1"/>
        </w:rPr>
        <w:t>Servicios temporales y permanentes</w:t>
      </w:r>
    </w:p>
    <w:p w:rsidR="00821678" w:rsidRPr="00B033F6" w:rsidRDefault="00821678" w:rsidP="00821678">
      <w:pPr>
        <w:pStyle w:val="Prrafodelista"/>
        <w:numPr>
          <w:ilvl w:val="1"/>
          <w:numId w:val="16"/>
        </w:numPr>
        <w:autoSpaceDE w:val="0"/>
        <w:autoSpaceDN w:val="0"/>
        <w:adjustRightInd w:val="0"/>
        <w:spacing w:after="0" w:line="240" w:lineRule="auto"/>
        <w:ind w:left="1985"/>
        <w:rPr>
          <w:rFonts w:ascii="Times New Roman" w:hAnsi="Times New Roman" w:cs="Times New Roman"/>
          <w:color w:val="000000" w:themeColor="text1"/>
        </w:rPr>
      </w:pPr>
      <w:r>
        <w:rPr>
          <w:rFonts w:ascii="Times New Roman" w:hAnsi="Times New Roman" w:cs="Times New Roman"/>
          <w:color w:val="000000" w:themeColor="text1"/>
        </w:rPr>
        <w:t>Letrero de obra</w:t>
      </w:r>
    </w:p>
    <w:p w:rsidR="00821678" w:rsidRPr="00B033F6" w:rsidRDefault="00821678" w:rsidP="00821678">
      <w:pPr>
        <w:pStyle w:val="Prrafodelista"/>
        <w:numPr>
          <w:ilvl w:val="1"/>
          <w:numId w:val="16"/>
        </w:numPr>
        <w:autoSpaceDE w:val="0"/>
        <w:autoSpaceDN w:val="0"/>
        <w:adjustRightInd w:val="0"/>
        <w:spacing w:after="0" w:line="240" w:lineRule="auto"/>
        <w:ind w:left="1985"/>
        <w:rPr>
          <w:rFonts w:ascii="Times New Roman" w:hAnsi="Times New Roman" w:cs="Times New Roman"/>
          <w:color w:val="000000" w:themeColor="text1"/>
        </w:rPr>
      </w:pPr>
      <w:r w:rsidRPr="00B033F6">
        <w:rPr>
          <w:rFonts w:ascii="Times New Roman" w:hAnsi="Times New Roman" w:cs="Times New Roman"/>
          <w:color w:val="000000" w:themeColor="text1"/>
        </w:rPr>
        <w:t>Especificaciones técnicas</w:t>
      </w:r>
    </w:p>
    <w:p w:rsidR="00821678" w:rsidRDefault="00821678" w:rsidP="00821678">
      <w:pPr>
        <w:pStyle w:val="Prrafodelista"/>
        <w:numPr>
          <w:ilvl w:val="1"/>
          <w:numId w:val="15"/>
        </w:numPr>
        <w:autoSpaceDE w:val="0"/>
        <w:autoSpaceDN w:val="0"/>
        <w:adjustRightInd w:val="0"/>
        <w:spacing w:after="0" w:line="240" w:lineRule="auto"/>
        <w:rPr>
          <w:rFonts w:ascii="Times New Roman" w:hAnsi="Times New Roman" w:cs="Times New Roman"/>
          <w:color w:val="000000" w:themeColor="text1"/>
        </w:rPr>
      </w:pPr>
      <w:r w:rsidRPr="00120EC0">
        <w:rPr>
          <w:rFonts w:ascii="Times New Roman" w:hAnsi="Times New Roman" w:cs="Times New Roman"/>
          <w:color w:val="000000" w:themeColor="text1"/>
        </w:rPr>
        <w:t>Generalidades</w:t>
      </w:r>
    </w:p>
    <w:p w:rsidR="00821678" w:rsidRPr="00120EC0" w:rsidRDefault="00821678" w:rsidP="00821678">
      <w:pPr>
        <w:pStyle w:val="Prrafodelista"/>
        <w:numPr>
          <w:ilvl w:val="1"/>
          <w:numId w:val="15"/>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Preliminares</w:t>
      </w:r>
    </w:p>
    <w:p w:rsidR="00821678" w:rsidRPr="00443083" w:rsidRDefault="00821678" w:rsidP="00821678">
      <w:pPr>
        <w:pStyle w:val="Prrafodelista"/>
        <w:numPr>
          <w:ilvl w:val="0"/>
          <w:numId w:val="13"/>
        </w:numPr>
        <w:autoSpaceDE w:val="0"/>
        <w:autoSpaceDN w:val="0"/>
        <w:adjustRightInd w:val="0"/>
        <w:spacing w:after="0" w:line="240" w:lineRule="auto"/>
        <w:rPr>
          <w:rFonts w:ascii="Times New Roman" w:hAnsi="Times New Roman" w:cs="Times New Roman"/>
          <w:color w:val="000000" w:themeColor="text1"/>
        </w:rPr>
      </w:pPr>
      <w:r w:rsidRPr="00443083">
        <w:rPr>
          <w:rFonts w:ascii="Times New Roman" w:hAnsi="Times New Roman" w:cs="Times New Roman"/>
          <w:color w:val="000000" w:themeColor="text1"/>
        </w:rPr>
        <w:t>Techo del edificio principal AGN</w:t>
      </w:r>
    </w:p>
    <w:p w:rsidR="00821678" w:rsidRDefault="00BF1E3C" w:rsidP="00821678">
      <w:pPr>
        <w:pStyle w:val="Prrafodelista"/>
        <w:numPr>
          <w:ilvl w:val="1"/>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Remoción</w:t>
      </w:r>
      <w:r w:rsidR="00821678">
        <w:rPr>
          <w:rFonts w:ascii="Times New Roman" w:hAnsi="Times New Roman" w:cs="Times New Roman"/>
          <w:color w:val="000000" w:themeColor="text1"/>
        </w:rPr>
        <w:t xml:space="preserve"> y limpieza</w:t>
      </w:r>
    </w:p>
    <w:p w:rsidR="00821678" w:rsidRDefault="00821678" w:rsidP="00821678">
      <w:pPr>
        <w:pStyle w:val="Prrafodelista"/>
        <w:numPr>
          <w:ilvl w:val="1"/>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Terminación en techo</w:t>
      </w:r>
    </w:p>
    <w:p w:rsidR="00821678" w:rsidRDefault="00821678" w:rsidP="00821678">
      <w:pPr>
        <w:pStyle w:val="Prrafodelista"/>
        <w:numPr>
          <w:ilvl w:val="1"/>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Juntas de construcción</w:t>
      </w:r>
    </w:p>
    <w:p w:rsidR="00821678" w:rsidRPr="00120EC0" w:rsidRDefault="00821678" w:rsidP="00821678">
      <w:pPr>
        <w:pStyle w:val="Prrafodelista"/>
        <w:numPr>
          <w:ilvl w:val="1"/>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 xml:space="preserve">Impermeabilizante </w:t>
      </w:r>
    </w:p>
    <w:p w:rsidR="00821678" w:rsidRPr="00443083" w:rsidRDefault="00821678" w:rsidP="00821678">
      <w:pPr>
        <w:pStyle w:val="Prrafodelista"/>
        <w:numPr>
          <w:ilvl w:val="0"/>
          <w:numId w:val="13"/>
        </w:numPr>
        <w:autoSpaceDE w:val="0"/>
        <w:autoSpaceDN w:val="0"/>
        <w:adjustRightInd w:val="0"/>
        <w:spacing w:after="0" w:line="240" w:lineRule="auto"/>
        <w:rPr>
          <w:rFonts w:ascii="Times New Roman" w:hAnsi="Times New Roman" w:cs="Times New Roman"/>
          <w:color w:val="000000" w:themeColor="text1"/>
        </w:rPr>
      </w:pPr>
      <w:r w:rsidRPr="00443083">
        <w:rPr>
          <w:rFonts w:ascii="Times New Roman" w:hAnsi="Times New Roman" w:cs="Times New Roman"/>
          <w:color w:val="000000" w:themeColor="text1"/>
        </w:rPr>
        <w:t>Construcción de fino de caseta eléctrica exterior</w:t>
      </w:r>
    </w:p>
    <w:p w:rsidR="00821678" w:rsidRDefault="00BF1E3C"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Remoción</w:t>
      </w:r>
      <w:r w:rsidR="00821678">
        <w:rPr>
          <w:rFonts w:ascii="Times New Roman" w:hAnsi="Times New Roman" w:cs="Times New Roman"/>
          <w:color w:val="000000" w:themeColor="text1"/>
        </w:rPr>
        <w:t xml:space="preserve"> y limpieza</w:t>
      </w:r>
    </w:p>
    <w:p w:rsidR="00821678" w:rsidRDefault="00821678"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Terminación en techo</w:t>
      </w:r>
    </w:p>
    <w:p w:rsidR="00821678" w:rsidRDefault="00821678"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 xml:space="preserve">Impermeabilizante </w:t>
      </w:r>
    </w:p>
    <w:p w:rsidR="00821678" w:rsidRPr="00120EC0" w:rsidRDefault="00821678"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 xml:space="preserve">Impermeabilizante </w:t>
      </w:r>
    </w:p>
    <w:p w:rsidR="00821678" w:rsidRPr="00443083" w:rsidRDefault="00821678" w:rsidP="00821678">
      <w:pPr>
        <w:pStyle w:val="Prrafodelista"/>
        <w:numPr>
          <w:ilvl w:val="0"/>
          <w:numId w:val="13"/>
        </w:numPr>
        <w:autoSpaceDE w:val="0"/>
        <w:autoSpaceDN w:val="0"/>
        <w:adjustRightInd w:val="0"/>
        <w:spacing w:after="0" w:line="240" w:lineRule="auto"/>
        <w:rPr>
          <w:rFonts w:ascii="Times New Roman" w:hAnsi="Times New Roman" w:cs="Times New Roman"/>
          <w:color w:val="000000" w:themeColor="text1"/>
        </w:rPr>
      </w:pPr>
      <w:r w:rsidRPr="00443083">
        <w:rPr>
          <w:rFonts w:ascii="Times New Roman" w:hAnsi="Times New Roman" w:cs="Times New Roman"/>
          <w:color w:val="000000" w:themeColor="text1"/>
        </w:rPr>
        <w:t xml:space="preserve">Construcción de </w:t>
      </w:r>
      <w:r>
        <w:rPr>
          <w:rFonts w:ascii="Times New Roman" w:hAnsi="Times New Roman" w:cs="Times New Roman"/>
          <w:color w:val="000000" w:themeColor="text1"/>
        </w:rPr>
        <w:t xml:space="preserve">fino antesala de la cocina </w:t>
      </w:r>
    </w:p>
    <w:p w:rsidR="00821678" w:rsidRDefault="00821678"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Rem</w:t>
      </w:r>
      <w:r w:rsidR="00BF1E3C">
        <w:rPr>
          <w:rFonts w:ascii="Times New Roman" w:hAnsi="Times New Roman" w:cs="Times New Roman"/>
          <w:color w:val="000000" w:themeColor="text1"/>
        </w:rPr>
        <w:t>oción</w:t>
      </w:r>
      <w:r>
        <w:rPr>
          <w:rFonts w:ascii="Times New Roman" w:hAnsi="Times New Roman" w:cs="Times New Roman"/>
          <w:color w:val="000000" w:themeColor="text1"/>
        </w:rPr>
        <w:t xml:space="preserve"> y limpieza</w:t>
      </w:r>
    </w:p>
    <w:p w:rsidR="00821678" w:rsidRDefault="00821678"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Terminación de techo</w:t>
      </w:r>
    </w:p>
    <w:p w:rsidR="00821678" w:rsidRDefault="00821678" w:rsidP="00821678">
      <w:pPr>
        <w:pStyle w:val="Prrafodelista"/>
        <w:numPr>
          <w:ilvl w:val="2"/>
          <w:numId w:val="13"/>
        </w:numPr>
        <w:autoSpaceDE w:val="0"/>
        <w:autoSpaceDN w:val="0"/>
        <w:adjustRightInd w:val="0"/>
        <w:spacing w:after="0" w:line="240" w:lineRule="auto"/>
        <w:ind w:left="2127" w:hanging="284"/>
        <w:rPr>
          <w:rFonts w:ascii="Times New Roman" w:hAnsi="Times New Roman" w:cs="Times New Roman"/>
          <w:color w:val="000000" w:themeColor="text1"/>
        </w:rPr>
      </w:pPr>
      <w:r>
        <w:rPr>
          <w:rFonts w:ascii="Times New Roman" w:hAnsi="Times New Roman" w:cs="Times New Roman"/>
          <w:color w:val="000000" w:themeColor="text1"/>
        </w:rPr>
        <w:t xml:space="preserve">Impermeabilizante </w:t>
      </w:r>
    </w:p>
    <w:p w:rsidR="007B2869" w:rsidRDefault="007B2869"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821678" w:rsidRDefault="00821678"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821678" w:rsidRDefault="00821678"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821678" w:rsidRDefault="00821678"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821678" w:rsidRDefault="00821678"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821678" w:rsidRDefault="00821678"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821678" w:rsidRDefault="00821678" w:rsidP="007B2869">
      <w:pPr>
        <w:pStyle w:val="Prrafodelista"/>
        <w:autoSpaceDE w:val="0"/>
        <w:autoSpaceDN w:val="0"/>
        <w:adjustRightInd w:val="0"/>
        <w:spacing w:after="0" w:line="240" w:lineRule="auto"/>
        <w:ind w:left="2127"/>
        <w:rPr>
          <w:rFonts w:ascii="Times New Roman" w:hAnsi="Times New Roman" w:cs="Times New Roman"/>
          <w:color w:val="000000" w:themeColor="text1"/>
        </w:rPr>
      </w:pPr>
    </w:p>
    <w:p w:rsidR="00C07F20" w:rsidRPr="00B01589" w:rsidRDefault="00C07F20" w:rsidP="00B01589">
      <w:pPr>
        <w:pStyle w:val="Prrafodelista"/>
        <w:keepNext/>
        <w:keepLines/>
        <w:numPr>
          <w:ilvl w:val="0"/>
          <w:numId w:val="6"/>
        </w:numPr>
        <w:spacing w:before="240" w:after="0" w:line="360" w:lineRule="auto"/>
        <w:jc w:val="both"/>
        <w:outlineLvl w:val="0"/>
        <w:rPr>
          <w:rFonts w:ascii="Times New Roman" w:eastAsiaTheme="majorEastAsia" w:hAnsi="Times New Roman" w:cs="Times New Roman"/>
          <w:b/>
        </w:rPr>
      </w:pPr>
      <w:r w:rsidRPr="00B01589">
        <w:rPr>
          <w:rFonts w:ascii="Times New Roman" w:eastAsiaTheme="majorEastAsia" w:hAnsi="Times New Roman" w:cs="Times New Roman"/>
          <w:b/>
        </w:rPr>
        <w:lastRenderedPageBreak/>
        <w:t>INTRODUCCIÓN</w:t>
      </w:r>
    </w:p>
    <w:p w:rsidR="00BD6556" w:rsidRPr="00A64E97" w:rsidRDefault="00BD6556" w:rsidP="007F2F18">
      <w:pPr>
        <w:keepNext/>
        <w:keepLines/>
        <w:spacing w:before="240" w:after="0" w:line="360" w:lineRule="auto"/>
        <w:jc w:val="both"/>
        <w:outlineLvl w:val="0"/>
        <w:rPr>
          <w:rFonts w:ascii="Times New Roman" w:eastAsiaTheme="majorEastAsia" w:hAnsi="Times New Roman" w:cs="Times New Roman"/>
          <w:b/>
        </w:rPr>
      </w:pPr>
    </w:p>
    <w:p w:rsidR="00A64E97" w:rsidRDefault="00C07F20" w:rsidP="00C07F20">
      <w:pPr>
        <w:jc w:val="both"/>
        <w:rPr>
          <w:rFonts w:ascii="Times New Roman" w:hAnsi="Times New Roman" w:cs="Times New Roman"/>
          <w:color w:val="000000" w:themeColor="text1"/>
        </w:rPr>
      </w:pPr>
      <w:r w:rsidRPr="00A64E97">
        <w:rPr>
          <w:rFonts w:ascii="Times New Roman" w:hAnsi="Times New Roman" w:cs="Times New Roman"/>
          <w:color w:val="000000" w:themeColor="text1"/>
        </w:rPr>
        <w:t>El</w:t>
      </w:r>
      <w:r w:rsidR="00646680" w:rsidRPr="00A64E97">
        <w:rPr>
          <w:rFonts w:ascii="Times New Roman" w:hAnsi="Times New Roman" w:cs="Times New Roman"/>
          <w:color w:val="000000" w:themeColor="text1"/>
        </w:rPr>
        <w:t xml:space="preserve"> edificio del</w:t>
      </w:r>
      <w:r w:rsidRPr="00A64E97">
        <w:rPr>
          <w:rFonts w:ascii="Times New Roman" w:hAnsi="Times New Roman" w:cs="Times New Roman"/>
          <w:color w:val="000000" w:themeColor="text1"/>
        </w:rPr>
        <w:t xml:space="preserve"> Archivo General de la Nación</w:t>
      </w:r>
      <w:r w:rsidR="00CC1DAA" w:rsidRPr="00A64E97">
        <w:rPr>
          <w:rFonts w:ascii="Times New Roman" w:hAnsi="Times New Roman" w:cs="Times New Roman"/>
          <w:color w:val="000000" w:themeColor="text1"/>
        </w:rPr>
        <w:t xml:space="preserve"> (AGN)</w:t>
      </w:r>
      <w:r w:rsidRPr="00A64E97">
        <w:rPr>
          <w:rFonts w:ascii="Times New Roman" w:hAnsi="Times New Roman" w:cs="Times New Roman"/>
          <w:color w:val="000000" w:themeColor="text1"/>
        </w:rPr>
        <w:t xml:space="preserve"> está ubicado en la calle General Modesto Díaz</w:t>
      </w:r>
      <w:r w:rsidR="00CC1DAA" w:rsidRPr="00A64E97">
        <w:rPr>
          <w:rFonts w:ascii="Times New Roman" w:hAnsi="Times New Roman" w:cs="Times New Roman"/>
          <w:color w:val="000000" w:themeColor="text1"/>
        </w:rPr>
        <w:t xml:space="preserve"> </w:t>
      </w:r>
      <w:r w:rsidR="00A64E97">
        <w:rPr>
          <w:rFonts w:ascii="Times New Roman" w:hAnsi="Times New Roman" w:cs="Times New Roman"/>
          <w:color w:val="000000" w:themeColor="text1"/>
        </w:rPr>
        <w:t xml:space="preserve">#2 </w:t>
      </w:r>
      <w:r w:rsidR="005D7B98">
        <w:rPr>
          <w:rFonts w:ascii="Times New Roman" w:hAnsi="Times New Roman" w:cs="Times New Roman"/>
          <w:color w:val="000000" w:themeColor="text1"/>
        </w:rPr>
        <w:t xml:space="preserve">del </w:t>
      </w:r>
      <w:r w:rsidR="00CC1DAA" w:rsidRPr="00A64E97">
        <w:rPr>
          <w:rFonts w:ascii="Times New Roman" w:hAnsi="Times New Roman" w:cs="Times New Roman"/>
          <w:color w:val="000000" w:themeColor="text1"/>
        </w:rPr>
        <w:t xml:space="preserve">sector </w:t>
      </w:r>
      <w:r w:rsidR="00623A47">
        <w:rPr>
          <w:rFonts w:ascii="Times New Roman" w:hAnsi="Times New Roman" w:cs="Times New Roman"/>
          <w:color w:val="000000" w:themeColor="text1"/>
        </w:rPr>
        <w:t>Ciudad Universitaria</w:t>
      </w:r>
      <w:r w:rsidRPr="00A64E97">
        <w:rPr>
          <w:rFonts w:ascii="Times New Roman" w:hAnsi="Times New Roman" w:cs="Times New Roman"/>
          <w:color w:val="000000" w:themeColor="text1"/>
        </w:rPr>
        <w:t xml:space="preserve"> de la ciudad de Santo Domingo, Distrito</w:t>
      </w:r>
      <w:r w:rsidR="008E1254" w:rsidRPr="00A64E97">
        <w:rPr>
          <w:rFonts w:ascii="Times New Roman" w:hAnsi="Times New Roman" w:cs="Times New Roman"/>
          <w:color w:val="000000" w:themeColor="text1"/>
        </w:rPr>
        <w:t xml:space="preserve"> </w:t>
      </w:r>
      <w:r w:rsidRPr="00A64E97">
        <w:rPr>
          <w:rFonts w:ascii="Times New Roman" w:hAnsi="Times New Roman" w:cs="Times New Roman"/>
          <w:color w:val="000000" w:themeColor="text1"/>
        </w:rPr>
        <w:t>N</w:t>
      </w:r>
      <w:r w:rsidR="008E1254" w:rsidRPr="00A64E97">
        <w:rPr>
          <w:rFonts w:ascii="Times New Roman" w:hAnsi="Times New Roman" w:cs="Times New Roman"/>
          <w:color w:val="000000" w:themeColor="text1"/>
        </w:rPr>
        <w:t>acional</w:t>
      </w:r>
      <w:r w:rsidR="00646680" w:rsidRPr="00A64E97">
        <w:rPr>
          <w:rFonts w:ascii="Times New Roman" w:hAnsi="Times New Roman" w:cs="Times New Roman"/>
          <w:color w:val="000000" w:themeColor="text1"/>
        </w:rPr>
        <w:t xml:space="preserve">, </w:t>
      </w:r>
      <w:r w:rsidR="004F5407" w:rsidRPr="00A64E97">
        <w:rPr>
          <w:rFonts w:ascii="Times New Roman" w:hAnsi="Times New Roman" w:cs="Times New Roman"/>
          <w:color w:val="000000" w:themeColor="text1"/>
        </w:rPr>
        <w:t xml:space="preserve">consta de dos cuerpos </w:t>
      </w:r>
      <w:r w:rsidR="00A64E97">
        <w:rPr>
          <w:rFonts w:ascii="Times New Roman" w:hAnsi="Times New Roman" w:cs="Times New Roman"/>
          <w:color w:val="000000" w:themeColor="text1"/>
        </w:rPr>
        <w:t xml:space="preserve">unidos por </w:t>
      </w:r>
      <w:r w:rsidR="00646680" w:rsidRPr="00A64E97">
        <w:rPr>
          <w:rFonts w:ascii="Times New Roman" w:hAnsi="Times New Roman" w:cs="Times New Roman"/>
          <w:color w:val="000000" w:themeColor="text1"/>
        </w:rPr>
        <w:t>una junta de constru</w:t>
      </w:r>
      <w:r w:rsidR="004F5407" w:rsidRPr="00A64E97">
        <w:rPr>
          <w:rFonts w:ascii="Times New Roman" w:hAnsi="Times New Roman" w:cs="Times New Roman"/>
          <w:color w:val="000000" w:themeColor="text1"/>
        </w:rPr>
        <w:t>cción</w:t>
      </w:r>
      <w:r w:rsidR="00A64E97">
        <w:rPr>
          <w:rFonts w:ascii="Times New Roman" w:hAnsi="Times New Roman" w:cs="Times New Roman"/>
          <w:color w:val="000000" w:themeColor="text1"/>
        </w:rPr>
        <w:t xml:space="preserve"> entre ellos.</w:t>
      </w:r>
    </w:p>
    <w:p w:rsidR="002A2E52" w:rsidRPr="00A64E97" w:rsidRDefault="00A64E97" w:rsidP="00C07F20">
      <w:pPr>
        <w:jc w:val="both"/>
        <w:rPr>
          <w:rFonts w:ascii="Times New Roman" w:hAnsi="Times New Roman" w:cs="Times New Roman"/>
          <w:color w:val="000000" w:themeColor="text1"/>
        </w:rPr>
      </w:pPr>
      <w:r>
        <w:rPr>
          <w:rFonts w:ascii="Times New Roman" w:hAnsi="Times New Roman" w:cs="Times New Roman"/>
          <w:color w:val="000000" w:themeColor="text1"/>
        </w:rPr>
        <w:t>E</w:t>
      </w:r>
      <w:r w:rsidR="004F5407" w:rsidRPr="00A64E97">
        <w:rPr>
          <w:rFonts w:ascii="Times New Roman" w:hAnsi="Times New Roman" w:cs="Times New Roman"/>
          <w:color w:val="000000" w:themeColor="text1"/>
        </w:rPr>
        <w:t>l</w:t>
      </w:r>
      <w:r w:rsidR="00646680" w:rsidRPr="00A64E97">
        <w:rPr>
          <w:rFonts w:ascii="Times New Roman" w:hAnsi="Times New Roman" w:cs="Times New Roman"/>
          <w:color w:val="000000" w:themeColor="text1"/>
        </w:rPr>
        <w:t xml:space="preserve"> edificio</w:t>
      </w:r>
      <w:r w:rsidR="004F5407" w:rsidRPr="00A64E97">
        <w:rPr>
          <w:rFonts w:ascii="Times New Roman" w:hAnsi="Times New Roman" w:cs="Times New Roman"/>
          <w:color w:val="000000" w:themeColor="text1"/>
        </w:rPr>
        <w:t xml:space="preserve"> principal fue </w:t>
      </w:r>
      <w:r w:rsidR="00646680" w:rsidRPr="00A64E97">
        <w:rPr>
          <w:rFonts w:ascii="Times New Roman" w:hAnsi="Times New Roman" w:cs="Times New Roman"/>
          <w:color w:val="000000" w:themeColor="text1"/>
        </w:rPr>
        <w:t>inaugurado en el año 1954</w:t>
      </w:r>
      <w:r w:rsidR="002A2E52" w:rsidRPr="00A64E97">
        <w:rPr>
          <w:rFonts w:ascii="Times New Roman" w:hAnsi="Times New Roman" w:cs="Times New Roman"/>
          <w:color w:val="000000" w:themeColor="text1"/>
        </w:rPr>
        <w:t xml:space="preserve"> </w:t>
      </w:r>
      <w:r w:rsidR="005D7B98">
        <w:rPr>
          <w:rFonts w:ascii="Times New Roman" w:hAnsi="Times New Roman" w:cs="Times New Roman"/>
          <w:color w:val="000000" w:themeColor="text1"/>
        </w:rPr>
        <w:t xml:space="preserve">cuya </w:t>
      </w:r>
      <w:r w:rsidR="002A2E52" w:rsidRPr="00A64E97">
        <w:rPr>
          <w:rFonts w:ascii="Times New Roman" w:hAnsi="Times New Roman" w:cs="Times New Roman"/>
          <w:color w:val="000000" w:themeColor="text1"/>
        </w:rPr>
        <w:t>área de techo es de 2</w:t>
      </w:r>
      <w:r w:rsidR="0062649A">
        <w:rPr>
          <w:rFonts w:ascii="Times New Roman" w:hAnsi="Times New Roman" w:cs="Times New Roman"/>
          <w:color w:val="000000" w:themeColor="text1"/>
        </w:rPr>
        <w:t>,</w:t>
      </w:r>
      <w:r w:rsidR="002A2E52" w:rsidRPr="00A64E97">
        <w:rPr>
          <w:rFonts w:ascii="Times New Roman" w:hAnsi="Times New Roman" w:cs="Times New Roman"/>
          <w:color w:val="000000" w:themeColor="text1"/>
        </w:rPr>
        <w:t>668.55 m2</w:t>
      </w:r>
      <w:r w:rsidR="004F5407" w:rsidRPr="00A64E97">
        <w:rPr>
          <w:rFonts w:ascii="Times New Roman" w:hAnsi="Times New Roman" w:cs="Times New Roman"/>
          <w:color w:val="000000" w:themeColor="text1"/>
        </w:rPr>
        <w:t xml:space="preserve"> </w:t>
      </w:r>
      <w:r w:rsidR="00646680" w:rsidRPr="00A64E97">
        <w:rPr>
          <w:rFonts w:ascii="Times New Roman" w:hAnsi="Times New Roman" w:cs="Times New Roman"/>
          <w:color w:val="000000" w:themeColor="text1"/>
        </w:rPr>
        <w:t xml:space="preserve">y el </w:t>
      </w:r>
      <w:r w:rsidR="002A2E52" w:rsidRPr="00A64E97">
        <w:rPr>
          <w:rFonts w:ascii="Times New Roman" w:hAnsi="Times New Roman" w:cs="Times New Roman"/>
          <w:color w:val="000000" w:themeColor="text1"/>
        </w:rPr>
        <w:t>anexo</w:t>
      </w:r>
      <w:r>
        <w:rPr>
          <w:rFonts w:ascii="Times New Roman" w:hAnsi="Times New Roman" w:cs="Times New Roman"/>
          <w:color w:val="000000" w:themeColor="text1"/>
        </w:rPr>
        <w:t>,</w:t>
      </w:r>
      <w:r w:rsidR="002A2E52" w:rsidRPr="00A64E9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edificio </w:t>
      </w:r>
      <w:r w:rsidR="00646680" w:rsidRPr="00A64E97">
        <w:rPr>
          <w:rFonts w:ascii="Times New Roman" w:hAnsi="Times New Roman" w:cs="Times New Roman"/>
          <w:color w:val="000000" w:themeColor="text1"/>
        </w:rPr>
        <w:t>colocado al sur</w:t>
      </w:r>
      <w:r>
        <w:rPr>
          <w:rFonts w:ascii="Times New Roman" w:hAnsi="Times New Roman" w:cs="Times New Roman"/>
          <w:color w:val="000000" w:themeColor="text1"/>
        </w:rPr>
        <w:t>,</w:t>
      </w:r>
      <w:r w:rsidR="00646680" w:rsidRPr="00A64E97">
        <w:rPr>
          <w:rFonts w:ascii="Times New Roman" w:hAnsi="Times New Roman" w:cs="Times New Roman"/>
          <w:color w:val="000000" w:themeColor="text1"/>
        </w:rPr>
        <w:t xml:space="preserve"> </w:t>
      </w:r>
      <w:r w:rsidR="00216F43" w:rsidRPr="00A64E97">
        <w:rPr>
          <w:rFonts w:ascii="Times New Roman" w:hAnsi="Times New Roman" w:cs="Times New Roman"/>
          <w:color w:val="000000" w:themeColor="text1"/>
        </w:rPr>
        <w:t>fu</w:t>
      </w:r>
      <w:r w:rsidR="00646680" w:rsidRPr="00A64E97">
        <w:rPr>
          <w:rFonts w:ascii="Times New Roman" w:hAnsi="Times New Roman" w:cs="Times New Roman"/>
          <w:color w:val="000000" w:themeColor="text1"/>
        </w:rPr>
        <w:t>e inaugurado en año 2011</w:t>
      </w:r>
      <w:r w:rsidR="00216F43" w:rsidRPr="00A64E97">
        <w:rPr>
          <w:rFonts w:ascii="Times New Roman" w:hAnsi="Times New Roman" w:cs="Times New Roman"/>
          <w:color w:val="000000" w:themeColor="text1"/>
        </w:rPr>
        <w:t xml:space="preserve"> y</w:t>
      </w:r>
      <w:r w:rsidR="002A2E52" w:rsidRPr="00A64E97">
        <w:rPr>
          <w:rFonts w:ascii="Times New Roman" w:hAnsi="Times New Roman" w:cs="Times New Roman"/>
          <w:color w:val="000000" w:themeColor="text1"/>
        </w:rPr>
        <w:t xml:space="preserve"> tiene un área de techo de 1</w:t>
      </w:r>
      <w:r w:rsidR="0062649A">
        <w:rPr>
          <w:rFonts w:ascii="Times New Roman" w:hAnsi="Times New Roman" w:cs="Times New Roman"/>
          <w:color w:val="000000" w:themeColor="text1"/>
        </w:rPr>
        <w:t>,</w:t>
      </w:r>
      <w:r w:rsidR="002A2E52" w:rsidRPr="00A64E97">
        <w:rPr>
          <w:rFonts w:ascii="Times New Roman" w:hAnsi="Times New Roman" w:cs="Times New Roman"/>
          <w:color w:val="000000" w:themeColor="text1"/>
        </w:rPr>
        <w:t>036.63 m2</w:t>
      </w:r>
      <w:r w:rsidR="00646680" w:rsidRPr="00A64E97">
        <w:rPr>
          <w:rFonts w:ascii="Times New Roman" w:hAnsi="Times New Roman" w:cs="Times New Roman"/>
          <w:color w:val="000000" w:themeColor="text1"/>
        </w:rPr>
        <w:t>.</w:t>
      </w:r>
      <w:r w:rsidR="002A2E52" w:rsidRPr="00A64E97">
        <w:rPr>
          <w:rFonts w:ascii="Times New Roman" w:hAnsi="Times New Roman" w:cs="Times New Roman"/>
          <w:color w:val="000000" w:themeColor="text1"/>
        </w:rPr>
        <w:t xml:space="preserve"> </w:t>
      </w:r>
    </w:p>
    <w:p w:rsidR="00A64E97" w:rsidRDefault="002A2E52" w:rsidP="00C07F20">
      <w:pPr>
        <w:jc w:val="both"/>
        <w:rPr>
          <w:rFonts w:ascii="Times New Roman" w:hAnsi="Times New Roman" w:cs="Times New Roman"/>
          <w:color w:val="000000" w:themeColor="text1"/>
        </w:rPr>
      </w:pPr>
      <w:r w:rsidRPr="00A64E97">
        <w:rPr>
          <w:rFonts w:ascii="Times New Roman" w:hAnsi="Times New Roman" w:cs="Times New Roman"/>
          <w:color w:val="000000" w:themeColor="text1"/>
        </w:rPr>
        <w:t>El propósito</w:t>
      </w:r>
      <w:r w:rsidR="000440ED" w:rsidRPr="00A64E97">
        <w:rPr>
          <w:rFonts w:ascii="Times New Roman" w:hAnsi="Times New Roman" w:cs="Times New Roman"/>
          <w:color w:val="000000" w:themeColor="text1"/>
        </w:rPr>
        <w:t xml:space="preserve"> de esta licitación</w:t>
      </w:r>
      <w:r w:rsidRPr="00A64E97">
        <w:rPr>
          <w:rFonts w:ascii="Times New Roman" w:hAnsi="Times New Roman" w:cs="Times New Roman"/>
          <w:color w:val="000000" w:themeColor="text1"/>
        </w:rPr>
        <w:t xml:space="preserve"> es reparar la totalid</w:t>
      </w:r>
      <w:r w:rsidR="000440ED" w:rsidRPr="00A64E97">
        <w:rPr>
          <w:rFonts w:ascii="Times New Roman" w:hAnsi="Times New Roman" w:cs="Times New Roman"/>
          <w:color w:val="000000" w:themeColor="text1"/>
        </w:rPr>
        <w:t xml:space="preserve">ad del </w:t>
      </w:r>
      <w:r w:rsidR="00A64E97">
        <w:rPr>
          <w:rFonts w:ascii="Times New Roman" w:hAnsi="Times New Roman" w:cs="Times New Roman"/>
          <w:color w:val="000000" w:themeColor="text1"/>
        </w:rPr>
        <w:t xml:space="preserve">fino del </w:t>
      </w:r>
      <w:r w:rsidR="000440ED" w:rsidRPr="00A64E97">
        <w:rPr>
          <w:rFonts w:ascii="Times New Roman" w:hAnsi="Times New Roman" w:cs="Times New Roman"/>
          <w:color w:val="000000" w:themeColor="text1"/>
        </w:rPr>
        <w:t>techo debido</w:t>
      </w:r>
      <w:r w:rsidR="00216F43" w:rsidRPr="00A64E97">
        <w:rPr>
          <w:rFonts w:ascii="Times New Roman" w:hAnsi="Times New Roman" w:cs="Times New Roman"/>
          <w:color w:val="000000" w:themeColor="text1"/>
        </w:rPr>
        <w:t xml:space="preserve"> a las</w:t>
      </w:r>
      <w:r w:rsidR="000440ED" w:rsidRPr="00A64E97">
        <w:rPr>
          <w:rFonts w:ascii="Times New Roman" w:hAnsi="Times New Roman" w:cs="Times New Roman"/>
          <w:color w:val="000000" w:themeColor="text1"/>
        </w:rPr>
        <w:t xml:space="preserve"> filtraciones abundantes </w:t>
      </w:r>
      <w:r w:rsidR="00A64E97">
        <w:rPr>
          <w:rFonts w:ascii="Times New Roman" w:hAnsi="Times New Roman" w:cs="Times New Roman"/>
          <w:color w:val="000000" w:themeColor="text1"/>
        </w:rPr>
        <w:t>que subsisten,</w:t>
      </w:r>
      <w:r w:rsidR="00216F43" w:rsidRPr="00A64E97">
        <w:rPr>
          <w:rFonts w:ascii="Times New Roman" w:hAnsi="Times New Roman" w:cs="Times New Roman"/>
          <w:color w:val="000000" w:themeColor="text1"/>
        </w:rPr>
        <w:t xml:space="preserve"> así</w:t>
      </w:r>
      <w:r w:rsidR="00FD0EE5" w:rsidRPr="00A64E97">
        <w:rPr>
          <w:rFonts w:ascii="Times New Roman" w:hAnsi="Times New Roman" w:cs="Times New Roman"/>
          <w:color w:val="000000" w:themeColor="text1"/>
        </w:rPr>
        <w:t xml:space="preserve"> </w:t>
      </w:r>
      <w:r w:rsidR="00A64E97">
        <w:rPr>
          <w:rFonts w:ascii="Times New Roman" w:hAnsi="Times New Roman" w:cs="Times New Roman"/>
          <w:color w:val="000000" w:themeColor="text1"/>
        </w:rPr>
        <w:t>erradicar los agentes contaminantes que atacan a la estructura</w:t>
      </w:r>
      <w:r w:rsidR="007909E3" w:rsidRPr="00A64E97">
        <w:rPr>
          <w:rFonts w:ascii="Times New Roman" w:hAnsi="Times New Roman" w:cs="Times New Roman"/>
          <w:color w:val="000000" w:themeColor="text1"/>
        </w:rPr>
        <w:t xml:space="preserve"> </w:t>
      </w:r>
      <w:r w:rsidR="00FD0EE5" w:rsidRPr="00A64E97">
        <w:rPr>
          <w:rFonts w:ascii="Times New Roman" w:hAnsi="Times New Roman" w:cs="Times New Roman"/>
          <w:color w:val="000000" w:themeColor="text1"/>
        </w:rPr>
        <w:t>y proteger</w:t>
      </w:r>
      <w:r w:rsidR="007909E3" w:rsidRPr="00A64E97">
        <w:rPr>
          <w:rFonts w:ascii="Times New Roman" w:hAnsi="Times New Roman" w:cs="Times New Roman"/>
          <w:color w:val="000000" w:themeColor="text1"/>
        </w:rPr>
        <w:t xml:space="preserve"> los documentos oficiales e históricos</w:t>
      </w:r>
      <w:r w:rsidR="00FD0EE5" w:rsidRPr="00A64E97">
        <w:rPr>
          <w:rFonts w:ascii="Times New Roman" w:hAnsi="Times New Roman" w:cs="Times New Roman"/>
          <w:color w:val="000000" w:themeColor="text1"/>
        </w:rPr>
        <w:t xml:space="preserve"> que están archivados en el AGN y</w:t>
      </w:r>
      <w:r w:rsidR="007909E3" w:rsidRPr="00A64E97">
        <w:rPr>
          <w:rFonts w:ascii="Times New Roman" w:hAnsi="Times New Roman" w:cs="Times New Roman"/>
          <w:color w:val="000000" w:themeColor="text1"/>
        </w:rPr>
        <w:t xml:space="preserve"> que son la razón de ser de la institución</w:t>
      </w:r>
      <w:r w:rsidRPr="00A64E97">
        <w:rPr>
          <w:rFonts w:ascii="Times New Roman" w:hAnsi="Times New Roman" w:cs="Times New Roman"/>
          <w:color w:val="000000" w:themeColor="text1"/>
        </w:rPr>
        <w:t xml:space="preserve">. </w:t>
      </w:r>
      <w:r w:rsidR="00646680" w:rsidRPr="00A64E97">
        <w:rPr>
          <w:rFonts w:ascii="Times New Roman" w:hAnsi="Times New Roman" w:cs="Times New Roman"/>
          <w:color w:val="000000" w:themeColor="text1"/>
        </w:rPr>
        <w:t xml:space="preserve"> </w:t>
      </w:r>
    </w:p>
    <w:p w:rsidR="00CD0CA1" w:rsidRDefault="008458A9" w:rsidP="00C07F20">
      <w:pPr>
        <w:jc w:val="both"/>
        <w:rPr>
          <w:rFonts w:ascii="Times New Roman" w:hAnsi="Times New Roman" w:cs="Times New Roman"/>
          <w:color w:val="000000" w:themeColor="text1"/>
        </w:rPr>
      </w:pPr>
      <w:r>
        <w:rPr>
          <w:rFonts w:ascii="Times New Roman" w:hAnsi="Times New Roman" w:cs="Times New Roman"/>
          <w:color w:val="000000" w:themeColor="text1"/>
        </w:rPr>
        <w:t>Esta reparación incluye la restauración de</w:t>
      </w:r>
      <w:r w:rsidR="00CD0CA1">
        <w:rPr>
          <w:rFonts w:ascii="Times New Roman" w:hAnsi="Times New Roman" w:cs="Times New Roman"/>
          <w:color w:val="000000" w:themeColor="text1"/>
        </w:rPr>
        <w:t xml:space="preserve">: </w:t>
      </w:r>
    </w:p>
    <w:p w:rsidR="00CD0CA1" w:rsidRPr="00CD0CA1" w:rsidRDefault="00CD0CA1" w:rsidP="00CD0CA1">
      <w:pPr>
        <w:pStyle w:val="Prrafodelista"/>
        <w:numPr>
          <w:ilvl w:val="0"/>
          <w:numId w:val="5"/>
        </w:numPr>
        <w:jc w:val="both"/>
        <w:rPr>
          <w:rFonts w:ascii="Times New Roman" w:hAnsi="Times New Roman" w:cs="Times New Roman"/>
          <w:color w:val="000000" w:themeColor="text1"/>
        </w:rPr>
      </w:pPr>
      <w:r w:rsidRPr="00CD0CA1">
        <w:rPr>
          <w:rFonts w:ascii="Times New Roman" w:hAnsi="Times New Roman" w:cs="Times New Roman"/>
          <w:color w:val="000000" w:themeColor="text1"/>
        </w:rPr>
        <w:t>Construcción de fino del edificio del AGN</w:t>
      </w:r>
    </w:p>
    <w:p w:rsidR="00CD0CA1" w:rsidRPr="00CD0CA1" w:rsidRDefault="00CD0CA1" w:rsidP="00CD0CA1">
      <w:pPr>
        <w:pStyle w:val="Prrafodelista"/>
        <w:numPr>
          <w:ilvl w:val="0"/>
          <w:numId w:val="5"/>
        </w:numPr>
        <w:jc w:val="both"/>
        <w:rPr>
          <w:rFonts w:ascii="Times New Roman" w:hAnsi="Times New Roman" w:cs="Times New Roman"/>
          <w:color w:val="000000" w:themeColor="text1"/>
        </w:rPr>
      </w:pPr>
      <w:r w:rsidRPr="00CD0CA1">
        <w:rPr>
          <w:rFonts w:ascii="Times New Roman" w:hAnsi="Times New Roman" w:cs="Times New Roman"/>
          <w:color w:val="000000" w:themeColor="text1"/>
        </w:rPr>
        <w:t xml:space="preserve">Construcción de fino del </w:t>
      </w:r>
      <w:r w:rsidR="008458A9" w:rsidRPr="00CD0CA1">
        <w:rPr>
          <w:rFonts w:ascii="Times New Roman" w:hAnsi="Times New Roman" w:cs="Times New Roman"/>
          <w:color w:val="000000" w:themeColor="text1"/>
        </w:rPr>
        <w:t xml:space="preserve">del techo de caseta de planta eléctrica exterior </w:t>
      </w:r>
    </w:p>
    <w:p w:rsidR="00430685" w:rsidRPr="00CD0CA1" w:rsidRDefault="00DF702D" w:rsidP="00CD0CA1">
      <w:pPr>
        <w:pStyle w:val="Prrafodelista"/>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Construcción</w:t>
      </w:r>
      <w:r w:rsidR="00430685">
        <w:rPr>
          <w:rFonts w:ascii="Times New Roman" w:hAnsi="Times New Roman" w:cs="Times New Roman"/>
          <w:color w:val="000000" w:themeColor="text1"/>
        </w:rPr>
        <w:t xml:space="preserve"> de fino en techo de ante sala de cocina del sótano.</w:t>
      </w:r>
    </w:p>
    <w:p w:rsidR="00A64E97" w:rsidRDefault="00430685" w:rsidP="00C07F20">
      <w:pPr>
        <w:jc w:val="both"/>
        <w:rPr>
          <w:rFonts w:ascii="Times New Roman" w:hAnsi="Times New Roman" w:cs="Times New Roman"/>
          <w:color w:val="000000" w:themeColor="text1"/>
        </w:rPr>
      </w:pPr>
      <w:r>
        <w:rPr>
          <w:rFonts w:ascii="Times New Roman" w:hAnsi="Times New Roman" w:cs="Times New Roman"/>
          <w:color w:val="000000" w:themeColor="text1"/>
        </w:rPr>
        <w:t xml:space="preserve">Remplazo </w:t>
      </w:r>
      <w:r w:rsidR="008458A9">
        <w:rPr>
          <w:rFonts w:ascii="Times New Roman" w:hAnsi="Times New Roman" w:cs="Times New Roman"/>
          <w:color w:val="000000" w:themeColor="text1"/>
        </w:rPr>
        <w:t xml:space="preserve">de lona asfáltica de </w:t>
      </w:r>
      <w:r w:rsidR="009F2D5D">
        <w:rPr>
          <w:rFonts w:ascii="Times New Roman" w:hAnsi="Times New Roman" w:cs="Times New Roman"/>
          <w:color w:val="000000" w:themeColor="text1"/>
        </w:rPr>
        <w:t xml:space="preserve">todos </w:t>
      </w:r>
      <w:r>
        <w:rPr>
          <w:rFonts w:ascii="Times New Roman" w:hAnsi="Times New Roman" w:cs="Times New Roman"/>
          <w:color w:val="000000" w:themeColor="text1"/>
        </w:rPr>
        <w:t xml:space="preserve">estos </w:t>
      </w:r>
      <w:r w:rsidR="008458A9">
        <w:rPr>
          <w:rFonts w:ascii="Times New Roman" w:hAnsi="Times New Roman" w:cs="Times New Roman"/>
          <w:color w:val="000000" w:themeColor="text1"/>
        </w:rPr>
        <w:t>techos</w:t>
      </w:r>
      <w:r>
        <w:rPr>
          <w:rFonts w:ascii="Times New Roman" w:hAnsi="Times New Roman" w:cs="Times New Roman"/>
          <w:color w:val="000000" w:themeColor="text1"/>
        </w:rPr>
        <w:t>.</w:t>
      </w:r>
    </w:p>
    <w:p w:rsidR="008458A9" w:rsidRDefault="008458A9" w:rsidP="00C07F20">
      <w:pPr>
        <w:jc w:val="both"/>
        <w:rPr>
          <w:rFonts w:ascii="Times New Roman" w:hAnsi="Times New Roman" w:cs="Times New Roman"/>
          <w:color w:val="000000" w:themeColor="text1"/>
        </w:rPr>
      </w:pPr>
      <w:r>
        <w:rPr>
          <w:rFonts w:ascii="Times New Roman" w:hAnsi="Times New Roman" w:cs="Times New Roman"/>
          <w:color w:val="000000" w:themeColor="text1"/>
        </w:rPr>
        <w:t xml:space="preserve">Todo esto tratando de cubrir todas las áreas </w:t>
      </w:r>
      <w:r w:rsidR="00BD6556">
        <w:rPr>
          <w:rFonts w:ascii="Times New Roman" w:hAnsi="Times New Roman" w:cs="Times New Roman"/>
          <w:color w:val="000000" w:themeColor="text1"/>
        </w:rPr>
        <w:t xml:space="preserve">húmedas del recinto respecto al techo, así garantizar la </w:t>
      </w:r>
      <w:r w:rsidR="00616C2D">
        <w:rPr>
          <w:rFonts w:ascii="Times New Roman" w:hAnsi="Times New Roman" w:cs="Times New Roman"/>
          <w:color w:val="000000" w:themeColor="text1"/>
        </w:rPr>
        <w:t>estanqueidad</w:t>
      </w:r>
      <w:r w:rsidR="00BD6556">
        <w:rPr>
          <w:rFonts w:ascii="Times New Roman" w:hAnsi="Times New Roman" w:cs="Times New Roman"/>
          <w:color w:val="000000" w:themeColor="text1"/>
        </w:rPr>
        <w:t xml:space="preserve"> de toda la edificación, eficientizando la intervención de este proceso.</w:t>
      </w:r>
    </w:p>
    <w:p w:rsidR="00C07F20" w:rsidRDefault="00646680" w:rsidP="00C07F20">
      <w:pPr>
        <w:jc w:val="both"/>
        <w:rPr>
          <w:rFonts w:ascii="Times New Roman" w:hAnsi="Times New Roman" w:cs="Times New Roman"/>
          <w:color w:val="000000" w:themeColor="text1"/>
        </w:rPr>
      </w:pPr>
      <w:r w:rsidRPr="00A64E97">
        <w:rPr>
          <w:rFonts w:ascii="Times New Roman" w:hAnsi="Times New Roman" w:cs="Times New Roman"/>
          <w:color w:val="000000" w:themeColor="text1"/>
        </w:rPr>
        <w:t xml:space="preserve"> </w:t>
      </w:r>
    </w:p>
    <w:p w:rsidR="00BD6556" w:rsidRDefault="00BD6556"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7B2869" w:rsidRDefault="007B2869" w:rsidP="00C07F20">
      <w:pPr>
        <w:jc w:val="both"/>
        <w:rPr>
          <w:rFonts w:ascii="Times New Roman" w:hAnsi="Times New Roman" w:cs="Times New Roman"/>
          <w:color w:val="000000" w:themeColor="text1"/>
        </w:rPr>
      </w:pPr>
    </w:p>
    <w:p w:rsidR="007B2869" w:rsidRDefault="007B2869"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821678" w:rsidRDefault="00821678" w:rsidP="00C07F20">
      <w:pPr>
        <w:jc w:val="both"/>
        <w:rPr>
          <w:rFonts w:ascii="Times New Roman" w:hAnsi="Times New Roman" w:cs="Times New Roman"/>
          <w:color w:val="000000" w:themeColor="text1"/>
        </w:rPr>
      </w:pPr>
    </w:p>
    <w:p w:rsidR="00821678" w:rsidRDefault="00821678"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BD6556" w:rsidRDefault="00BD6556" w:rsidP="00C07F20">
      <w:pPr>
        <w:jc w:val="both"/>
        <w:rPr>
          <w:rFonts w:ascii="Times New Roman" w:hAnsi="Times New Roman" w:cs="Times New Roman"/>
          <w:color w:val="000000" w:themeColor="text1"/>
        </w:rPr>
      </w:pPr>
    </w:p>
    <w:p w:rsidR="00C07F20" w:rsidRPr="00B01589" w:rsidRDefault="00C07F20" w:rsidP="001D0DA1">
      <w:pPr>
        <w:pStyle w:val="Prrafodelista"/>
        <w:keepNext/>
        <w:keepLines/>
        <w:numPr>
          <w:ilvl w:val="0"/>
          <w:numId w:val="6"/>
        </w:numPr>
        <w:spacing w:before="240" w:after="0" w:line="360" w:lineRule="auto"/>
        <w:outlineLvl w:val="0"/>
        <w:rPr>
          <w:rFonts w:ascii="Times New Roman" w:eastAsiaTheme="majorEastAsia" w:hAnsi="Times New Roman" w:cs="Times New Roman"/>
          <w:b/>
        </w:rPr>
      </w:pPr>
      <w:bookmarkStart w:id="0" w:name="_Toc56391864"/>
      <w:r w:rsidRPr="00B01589">
        <w:rPr>
          <w:rFonts w:ascii="Times New Roman" w:eastAsiaTheme="majorEastAsia" w:hAnsi="Times New Roman" w:cs="Times New Roman"/>
          <w:b/>
        </w:rPr>
        <w:lastRenderedPageBreak/>
        <w:t>CONDICIONES GENERALES.</w:t>
      </w:r>
      <w:bookmarkEnd w:id="0"/>
    </w:p>
    <w:p w:rsidR="00C07F20" w:rsidRPr="00A64E97" w:rsidRDefault="00C07F20" w:rsidP="00C07F20">
      <w:pPr>
        <w:rPr>
          <w:rFonts w:ascii="Times New Roman" w:hAnsi="Times New Roman" w:cs="Times New Roman"/>
        </w:rPr>
      </w:pPr>
    </w:p>
    <w:p w:rsidR="00C07F20" w:rsidRDefault="00C07F20" w:rsidP="00C07F20">
      <w:pPr>
        <w:jc w:val="both"/>
        <w:rPr>
          <w:rFonts w:ascii="Times New Roman" w:hAnsi="Times New Roman" w:cs="Times New Roman"/>
          <w:color w:val="000000" w:themeColor="text1"/>
        </w:rPr>
      </w:pPr>
      <w:r w:rsidRPr="00A64E97">
        <w:rPr>
          <w:rFonts w:ascii="Times New Roman" w:hAnsi="Times New Roman" w:cs="Times New Roman"/>
          <w:color w:val="000000" w:themeColor="text1"/>
        </w:rPr>
        <w:t xml:space="preserve">Estas especificaciones y descripciones de partidas constituyen la parte descriptiva del proyecto en cuanto a la calidad y alcance de los trabajos, materiales, servicios y otras informaciones que por su naturaleza no pueden indicarse en los planos; estas especificaciones, el presupuesto y los planos se complementan entre sí. </w:t>
      </w:r>
    </w:p>
    <w:p w:rsidR="00BD6556" w:rsidRDefault="00BD6556" w:rsidP="00EA2B4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Los trabajos a realizar serán apegados al cumplimiento de la Ley </w:t>
      </w:r>
      <w:r w:rsidRPr="00BD6556">
        <w:rPr>
          <w:rFonts w:ascii="Times New Roman" w:hAnsi="Times New Roman" w:cs="Times New Roman"/>
          <w:color w:val="000000" w:themeColor="text1"/>
        </w:rPr>
        <w:t>General Sobre Medio Ambiente y Recursos Naturales (Ley 64-00)</w:t>
      </w:r>
      <w:r>
        <w:rPr>
          <w:rFonts w:ascii="Times New Roman" w:hAnsi="Times New Roman" w:cs="Times New Roman"/>
          <w:color w:val="000000" w:themeColor="text1"/>
        </w:rPr>
        <w:t xml:space="preserve"> </w:t>
      </w:r>
      <w:r w:rsidRPr="00BD6556">
        <w:rPr>
          <w:rFonts w:ascii="Times New Roman" w:hAnsi="Times New Roman" w:cs="Times New Roman"/>
          <w:color w:val="000000" w:themeColor="text1"/>
        </w:rPr>
        <w:t>promulgada por el presidente de la Rep</w:t>
      </w:r>
      <w:r>
        <w:rPr>
          <w:rFonts w:ascii="Times New Roman" w:hAnsi="Times New Roman" w:cs="Times New Roman"/>
          <w:color w:val="000000" w:themeColor="text1"/>
        </w:rPr>
        <w:t>ú</w:t>
      </w:r>
      <w:r w:rsidRPr="00BD6556">
        <w:rPr>
          <w:rFonts w:ascii="Times New Roman" w:hAnsi="Times New Roman" w:cs="Times New Roman"/>
          <w:color w:val="000000" w:themeColor="text1"/>
        </w:rPr>
        <w:t>blica el 18 de agosto del 2000</w:t>
      </w:r>
      <w:r w:rsidR="00237A34">
        <w:rPr>
          <w:rFonts w:ascii="Times New Roman" w:hAnsi="Times New Roman" w:cs="Times New Roman"/>
          <w:color w:val="000000" w:themeColor="text1"/>
        </w:rPr>
        <w:t xml:space="preserve">, </w:t>
      </w:r>
      <w:r w:rsidR="0062649A">
        <w:rPr>
          <w:rFonts w:ascii="Times New Roman" w:hAnsi="Times New Roman" w:cs="Times New Roman"/>
          <w:color w:val="000000" w:themeColor="text1"/>
        </w:rPr>
        <w:t xml:space="preserve">y </w:t>
      </w:r>
      <w:r w:rsidR="00237A34">
        <w:rPr>
          <w:rFonts w:ascii="Times New Roman" w:hAnsi="Times New Roman" w:cs="Times New Roman"/>
          <w:color w:val="000000" w:themeColor="text1"/>
        </w:rPr>
        <w:t>al cumplimiento de la Normas Sobre Seguridad Y Salud En La Construcción En La República Dominicana</w:t>
      </w:r>
      <w:r w:rsidR="00EA2B45">
        <w:rPr>
          <w:rFonts w:ascii="Times New Roman" w:hAnsi="Times New Roman" w:cs="Times New Roman"/>
          <w:color w:val="000000" w:themeColor="text1"/>
        </w:rPr>
        <w:t xml:space="preserve">. </w:t>
      </w:r>
      <w:r w:rsidR="00EA2B45" w:rsidRPr="00EA2B45">
        <w:rPr>
          <w:rFonts w:ascii="Times New Roman" w:hAnsi="Times New Roman" w:cs="Times New Roman"/>
          <w:color w:val="000000" w:themeColor="text1"/>
        </w:rPr>
        <w:t>El contratista, además de cumplir con estas Especificaciones Técnicas, deberá cumplir con las</w:t>
      </w:r>
      <w:r w:rsidR="00EA2B45">
        <w:rPr>
          <w:rFonts w:ascii="Times New Roman" w:hAnsi="Times New Roman" w:cs="Times New Roman"/>
          <w:color w:val="000000" w:themeColor="text1"/>
        </w:rPr>
        <w:t xml:space="preserve"> </w:t>
      </w:r>
      <w:r w:rsidR="00EA2B45" w:rsidRPr="00EA2B45">
        <w:rPr>
          <w:rFonts w:ascii="Times New Roman" w:hAnsi="Times New Roman" w:cs="Times New Roman"/>
          <w:color w:val="000000" w:themeColor="text1"/>
        </w:rPr>
        <w:t>Normas y Especificaciones vigentes del Ministerio de Obras Públicas y Comunicaciones (MOPC)</w:t>
      </w:r>
      <w:r w:rsidR="00616C2D">
        <w:rPr>
          <w:rFonts w:ascii="Times New Roman" w:hAnsi="Times New Roman" w:cs="Times New Roman"/>
          <w:color w:val="000000" w:themeColor="text1"/>
        </w:rPr>
        <w:t xml:space="preserve"> y normativas del Ministerio de la Vivienda y Edificaciones.</w:t>
      </w:r>
    </w:p>
    <w:p w:rsidR="00237A34" w:rsidRDefault="00237A34" w:rsidP="00BD6556">
      <w:pPr>
        <w:autoSpaceDE w:val="0"/>
        <w:autoSpaceDN w:val="0"/>
        <w:adjustRightInd w:val="0"/>
        <w:spacing w:after="0" w:line="240" w:lineRule="auto"/>
        <w:rPr>
          <w:rFonts w:ascii="Times New Roman" w:hAnsi="Times New Roman" w:cs="Times New Roman"/>
          <w:color w:val="000000" w:themeColor="text1"/>
        </w:rPr>
      </w:pPr>
    </w:p>
    <w:p w:rsidR="00BD6556" w:rsidRPr="00BD6556" w:rsidRDefault="00BD6556" w:rsidP="001D0DA1">
      <w:pPr>
        <w:pStyle w:val="Prrafodelista"/>
        <w:numPr>
          <w:ilvl w:val="0"/>
          <w:numId w:val="7"/>
        </w:numPr>
        <w:autoSpaceDE w:val="0"/>
        <w:autoSpaceDN w:val="0"/>
        <w:adjustRightInd w:val="0"/>
        <w:spacing w:after="0" w:line="240" w:lineRule="auto"/>
        <w:rPr>
          <w:rFonts w:ascii="Times New Roman" w:hAnsi="Times New Roman" w:cs="Times New Roman"/>
          <w:color w:val="000000" w:themeColor="text1"/>
        </w:rPr>
      </w:pPr>
      <w:r w:rsidRPr="00BD6556">
        <w:rPr>
          <w:rFonts w:ascii="Times New Roman" w:hAnsi="Times New Roman" w:cs="Times New Roman"/>
          <w:color w:val="000000" w:themeColor="text1"/>
        </w:rPr>
        <w:t>Seguimiento de normas.</w:t>
      </w:r>
    </w:p>
    <w:p w:rsidR="00F934E3" w:rsidRDefault="00F934E3" w:rsidP="00BD6556">
      <w:pPr>
        <w:autoSpaceDE w:val="0"/>
        <w:autoSpaceDN w:val="0"/>
        <w:adjustRightInd w:val="0"/>
        <w:spacing w:after="0" w:line="240" w:lineRule="auto"/>
        <w:rPr>
          <w:rFonts w:ascii="Times New Roman" w:hAnsi="Times New Roman" w:cs="Times New Roman"/>
          <w:color w:val="000000" w:themeColor="text1"/>
        </w:rPr>
      </w:pPr>
    </w:p>
    <w:p w:rsidR="00BD6556" w:rsidRPr="001D0DA1" w:rsidRDefault="001D0DA1" w:rsidP="00BD6556">
      <w:pPr>
        <w:autoSpaceDE w:val="0"/>
        <w:autoSpaceDN w:val="0"/>
        <w:adjustRightInd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1.1 </w:t>
      </w:r>
      <w:r w:rsidR="00237A34" w:rsidRPr="001D0DA1">
        <w:rPr>
          <w:rFonts w:ascii="Times New Roman" w:hAnsi="Times New Roman" w:cs="Times New Roman"/>
          <w:b/>
          <w:color w:val="000000" w:themeColor="text1"/>
        </w:rPr>
        <w:t>Seguridad</w:t>
      </w:r>
    </w:p>
    <w:p w:rsidR="00237A34" w:rsidRPr="00BD6556" w:rsidRDefault="00237A34" w:rsidP="00BD6556">
      <w:pPr>
        <w:autoSpaceDE w:val="0"/>
        <w:autoSpaceDN w:val="0"/>
        <w:adjustRightInd w:val="0"/>
        <w:spacing w:after="0" w:line="240" w:lineRule="auto"/>
        <w:rPr>
          <w:rFonts w:ascii="Times New Roman" w:hAnsi="Times New Roman" w:cs="Times New Roman"/>
          <w:color w:val="000000" w:themeColor="text1"/>
        </w:rPr>
      </w:pPr>
    </w:p>
    <w:p w:rsidR="00BD6556" w:rsidRPr="00237A34" w:rsidRDefault="00BD6556" w:rsidP="009B6687">
      <w:pPr>
        <w:pStyle w:val="Prrafodelista"/>
        <w:numPr>
          <w:ilvl w:val="0"/>
          <w:numId w:val="4"/>
        </w:numPr>
        <w:autoSpaceDE w:val="0"/>
        <w:autoSpaceDN w:val="0"/>
        <w:adjustRightInd w:val="0"/>
        <w:spacing w:after="0" w:line="240" w:lineRule="auto"/>
        <w:rPr>
          <w:rFonts w:ascii="Times New Roman" w:hAnsi="Times New Roman" w:cs="Times New Roman"/>
          <w:color w:val="000000" w:themeColor="text1"/>
        </w:rPr>
      </w:pPr>
      <w:r w:rsidRPr="00237A34">
        <w:rPr>
          <w:rFonts w:ascii="Times New Roman" w:hAnsi="Times New Roman" w:cs="Times New Roman"/>
          <w:color w:val="000000" w:themeColor="text1"/>
        </w:rPr>
        <w:t>Todo el personal que trabaje en la obra, deberá ceñirse también a las Normas de Higiene y</w:t>
      </w:r>
    </w:p>
    <w:p w:rsidR="00BD6556" w:rsidRDefault="00BD6556" w:rsidP="009B6687">
      <w:pPr>
        <w:pStyle w:val="Prrafodelista"/>
        <w:jc w:val="both"/>
        <w:rPr>
          <w:rFonts w:ascii="Times New Roman" w:hAnsi="Times New Roman" w:cs="Times New Roman"/>
          <w:color w:val="000000" w:themeColor="text1"/>
        </w:rPr>
      </w:pPr>
      <w:r w:rsidRPr="009B6687">
        <w:rPr>
          <w:rFonts w:ascii="Times New Roman" w:hAnsi="Times New Roman" w:cs="Times New Roman"/>
          <w:color w:val="000000" w:themeColor="text1"/>
        </w:rPr>
        <w:t>Seguridad Ocupacional lo que incluye la Prevención de Accidentes y Primeros Auxilios.</w:t>
      </w:r>
    </w:p>
    <w:p w:rsidR="009B6687" w:rsidRPr="009B6687" w:rsidRDefault="009B6687" w:rsidP="009B6687">
      <w:pPr>
        <w:pStyle w:val="Prrafodelista"/>
        <w:jc w:val="both"/>
        <w:rPr>
          <w:rFonts w:ascii="Times New Roman" w:hAnsi="Times New Roman" w:cs="Times New Roman"/>
          <w:color w:val="000000" w:themeColor="text1"/>
        </w:rPr>
      </w:pPr>
    </w:p>
    <w:p w:rsidR="009B6687" w:rsidRPr="00616C2D" w:rsidRDefault="00616C2D" w:rsidP="00616C2D">
      <w:pPr>
        <w:pStyle w:val="Prrafodelista"/>
        <w:numPr>
          <w:ilvl w:val="0"/>
          <w:numId w:val="4"/>
        </w:numPr>
        <w:rPr>
          <w:rFonts w:ascii="Times New Roman" w:hAnsi="Times New Roman" w:cs="Times New Roman"/>
        </w:rPr>
      </w:pPr>
      <w:r w:rsidRPr="00616C2D">
        <w:rPr>
          <w:rFonts w:ascii="Times New Roman" w:hAnsi="Times New Roman" w:cs="Times New Roman"/>
        </w:rPr>
        <w:t>El contratista proveerá señalización que promueva la seguridad e indique la zona de construcción para seguridad de otros. También cualquier otra señalización que por ley sea necesaria, por seguridad de los obreros o cualquier persona que transite por las aceras de la cuadra donde está localizado el AGN.</w:t>
      </w:r>
    </w:p>
    <w:p w:rsidR="009B6687" w:rsidRDefault="009B6687" w:rsidP="009B6687">
      <w:pPr>
        <w:pStyle w:val="Prrafodelista"/>
        <w:rPr>
          <w:rFonts w:ascii="Times New Roman" w:hAnsi="Times New Roman" w:cs="Times New Roman"/>
        </w:rPr>
      </w:pPr>
    </w:p>
    <w:p w:rsidR="00237A34" w:rsidRPr="009B6687" w:rsidRDefault="00237A34" w:rsidP="009B6687">
      <w:pPr>
        <w:pStyle w:val="Prrafodelista"/>
        <w:numPr>
          <w:ilvl w:val="0"/>
          <w:numId w:val="4"/>
        </w:numPr>
        <w:rPr>
          <w:rFonts w:ascii="Times New Roman" w:hAnsi="Times New Roman" w:cs="Times New Roman"/>
        </w:rPr>
      </w:pPr>
      <w:r w:rsidRPr="009B6687">
        <w:rPr>
          <w:rFonts w:ascii="Times New Roman" w:hAnsi="Times New Roman" w:cs="Times New Roman"/>
        </w:rPr>
        <w:t>El contratista suministrará a cada uno de su personal un carnet con su foto, nombre y su cédula de identificación personal u otro documento legal que identifique esa persona, dicha identificación debe contener un distintivo de la empresa.</w:t>
      </w:r>
      <w:r w:rsidR="00616C2D" w:rsidRPr="00616C2D">
        <w:rPr>
          <w:rFonts w:ascii="Times New Roman" w:hAnsi="Times New Roman" w:cs="Times New Roman"/>
        </w:rPr>
        <w:t xml:space="preserve"> </w:t>
      </w:r>
      <w:r w:rsidR="00616C2D">
        <w:rPr>
          <w:rFonts w:ascii="Times New Roman" w:hAnsi="Times New Roman" w:cs="Times New Roman"/>
        </w:rPr>
        <w:t>Se</w:t>
      </w:r>
      <w:r w:rsidR="00616C2D" w:rsidRPr="00237A34">
        <w:rPr>
          <w:rFonts w:ascii="Times New Roman" w:hAnsi="Times New Roman" w:cs="Times New Roman"/>
        </w:rPr>
        <w:t xml:space="preserve"> evitará el acceso a la obra de personal no autorizado.</w:t>
      </w:r>
    </w:p>
    <w:p w:rsidR="00237A34" w:rsidRPr="00237A34" w:rsidRDefault="00237A34" w:rsidP="00237A34">
      <w:pPr>
        <w:pStyle w:val="Prrafodelista"/>
        <w:rPr>
          <w:rFonts w:ascii="Times New Roman" w:hAnsi="Times New Roman" w:cs="Times New Roman"/>
        </w:rPr>
      </w:pPr>
    </w:p>
    <w:p w:rsidR="00237A34" w:rsidRDefault="00237A34" w:rsidP="009B6687">
      <w:pPr>
        <w:pStyle w:val="Prrafodelista"/>
        <w:numPr>
          <w:ilvl w:val="1"/>
          <w:numId w:val="4"/>
        </w:numPr>
        <w:rPr>
          <w:rFonts w:ascii="Times New Roman" w:hAnsi="Times New Roman" w:cs="Times New Roman"/>
        </w:rPr>
      </w:pPr>
      <w:r w:rsidRPr="00237A34">
        <w:rPr>
          <w:rFonts w:ascii="Times New Roman" w:hAnsi="Times New Roman" w:cs="Times New Roman"/>
        </w:rPr>
        <w:t xml:space="preserve">El sistema de seguridad del AGN es controlado por personal de </w:t>
      </w:r>
      <w:r>
        <w:rPr>
          <w:rFonts w:ascii="Times New Roman" w:hAnsi="Times New Roman" w:cs="Times New Roman"/>
        </w:rPr>
        <w:t>L</w:t>
      </w:r>
      <w:r w:rsidRPr="00237A34">
        <w:rPr>
          <w:rFonts w:ascii="Times New Roman" w:hAnsi="Times New Roman" w:cs="Times New Roman"/>
        </w:rPr>
        <w:t xml:space="preserve">as </w:t>
      </w:r>
      <w:r>
        <w:rPr>
          <w:rFonts w:ascii="Times New Roman" w:hAnsi="Times New Roman" w:cs="Times New Roman"/>
        </w:rPr>
        <w:t>F</w:t>
      </w:r>
      <w:r w:rsidRPr="00237A34">
        <w:rPr>
          <w:rFonts w:ascii="Times New Roman" w:hAnsi="Times New Roman" w:cs="Times New Roman"/>
        </w:rPr>
        <w:t xml:space="preserve">uerzas </w:t>
      </w:r>
      <w:r>
        <w:rPr>
          <w:rFonts w:ascii="Times New Roman" w:hAnsi="Times New Roman" w:cs="Times New Roman"/>
        </w:rPr>
        <w:t>A</w:t>
      </w:r>
      <w:r w:rsidRPr="00237A34">
        <w:rPr>
          <w:rFonts w:ascii="Times New Roman" w:hAnsi="Times New Roman" w:cs="Times New Roman"/>
        </w:rPr>
        <w:t>rmadas por razones atendibles</w:t>
      </w:r>
      <w:r>
        <w:rPr>
          <w:rFonts w:ascii="Times New Roman" w:hAnsi="Times New Roman" w:cs="Times New Roman"/>
        </w:rPr>
        <w:t>.</w:t>
      </w:r>
      <w:r w:rsidRPr="00237A34">
        <w:rPr>
          <w:rFonts w:ascii="Times New Roman" w:hAnsi="Times New Roman" w:cs="Times New Roman"/>
        </w:rPr>
        <w:t xml:space="preserve"> </w:t>
      </w:r>
      <w:r>
        <w:rPr>
          <w:rFonts w:ascii="Times New Roman" w:hAnsi="Times New Roman" w:cs="Times New Roman"/>
        </w:rPr>
        <w:t>P</w:t>
      </w:r>
      <w:r w:rsidRPr="00237A34">
        <w:rPr>
          <w:rFonts w:ascii="Times New Roman" w:hAnsi="Times New Roman" w:cs="Times New Roman"/>
        </w:rPr>
        <w:t>ara el buen desenvolvimiento de los trabajos el contratista</w:t>
      </w:r>
      <w:r w:rsidR="00616C2D">
        <w:rPr>
          <w:rFonts w:ascii="Times New Roman" w:hAnsi="Times New Roman" w:cs="Times New Roman"/>
        </w:rPr>
        <w:t xml:space="preserve">, previo al inicio de los trabajos, </w:t>
      </w:r>
      <w:r w:rsidRPr="00237A34">
        <w:rPr>
          <w:rFonts w:ascii="Times New Roman" w:hAnsi="Times New Roman" w:cs="Times New Roman"/>
        </w:rPr>
        <w:t xml:space="preserve">tendrá que suplir a la seguridad una fotocopia que contenga la cédula de identidad u otro documento legal el cual esté indicado en dicho carnet </w:t>
      </w:r>
      <w:r>
        <w:rPr>
          <w:rFonts w:ascii="Times New Roman" w:hAnsi="Times New Roman" w:cs="Times New Roman"/>
        </w:rPr>
        <w:t>la persona</w:t>
      </w:r>
      <w:r w:rsidRPr="00237A34">
        <w:rPr>
          <w:rFonts w:ascii="Times New Roman" w:hAnsi="Times New Roman" w:cs="Times New Roman"/>
        </w:rPr>
        <w:t xml:space="preserve"> que va a laborar en los trabajos. Está prohibido que el personal acceda a otra área del AGN que no sea a la zona de trabajo y en caso imprescindible debe tener un permiso previo autorizado por la supervisión y la seguridad del AGN.</w:t>
      </w:r>
    </w:p>
    <w:p w:rsidR="009B6687" w:rsidRDefault="009B6687" w:rsidP="009B6687">
      <w:pPr>
        <w:pStyle w:val="Prrafodelista"/>
        <w:ind w:left="1440"/>
        <w:rPr>
          <w:rFonts w:ascii="Times New Roman" w:hAnsi="Times New Roman" w:cs="Times New Roman"/>
        </w:rPr>
      </w:pPr>
    </w:p>
    <w:p w:rsidR="009B6687" w:rsidRDefault="009B6687" w:rsidP="009B6687">
      <w:pPr>
        <w:pStyle w:val="Prrafodelista"/>
        <w:numPr>
          <w:ilvl w:val="0"/>
          <w:numId w:val="4"/>
        </w:numPr>
        <w:rPr>
          <w:rFonts w:ascii="Times New Roman" w:hAnsi="Times New Roman" w:cs="Times New Roman"/>
        </w:rPr>
      </w:pPr>
      <w:r w:rsidRPr="00237A34">
        <w:rPr>
          <w:rFonts w:ascii="Times New Roman" w:hAnsi="Times New Roman" w:cs="Times New Roman"/>
        </w:rPr>
        <w:t xml:space="preserve">El contratista tendrá que </w:t>
      </w:r>
      <w:r>
        <w:rPr>
          <w:rFonts w:ascii="Times New Roman" w:hAnsi="Times New Roman" w:cs="Times New Roman"/>
        </w:rPr>
        <w:t>brindarles</w:t>
      </w:r>
      <w:r w:rsidRPr="00237A34">
        <w:rPr>
          <w:rFonts w:ascii="Times New Roman" w:hAnsi="Times New Roman" w:cs="Times New Roman"/>
        </w:rPr>
        <w:t xml:space="preserve"> seguridad a sus empleados y trabajadores </w:t>
      </w:r>
      <w:r>
        <w:rPr>
          <w:rFonts w:ascii="Times New Roman" w:hAnsi="Times New Roman" w:cs="Times New Roman"/>
        </w:rPr>
        <w:t>proveyéndoles de</w:t>
      </w:r>
      <w:r w:rsidRPr="00237A34">
        <w:rPr>
          <w:rFonts w:ascii="Times New Roman" w:hAnsi="Times New Roman" w:cs="Times New Roman"/>
        </w:rPr>
        <w:t xml:space="preserve"> casco protector, botas y chalecos reflexivos.</w:t>
      </w:r>
    </w:p>
    <w:p w:rsidR="009B6687" w:rsidRDefault="009B6687" w:rsidP="009B6687">
      <w:pPr>
        <w:pStyle w:val="Prrafodelista"/>
        <w:rPr>
          <w:rFonts w:ascii="Times New Roman" w:hAnsi="Times New Roman" w:cs="Times New Roman"/>
        </w:rPr>
      </w:pPr>
    </w:p>
    <w:p w:rsidR="009B6687" w:rsidRDefault="009B6687" w:rsidP="009B6687">
      <w:pPr>
        <w:pStyle w:val="Prrafodelista"/>
        <w:numPr>
          <w:ilvl w:val="0"/>
          <w:numId w:val="4"/>
        </w:numPr>
        <w:spacing w:after="0" w:line="240" w:lineRule="auto"/>
        <w:rPr>
          <w:rFonts w:ascii="Times New Roman" w:hAnsi="Times New Roman" w:cs="Times New Roman"/>
        </w:rPr>
      </w:pPr>
      <w:r w:rsidRPr="00237A34">
        <w:rPr>
          <w:rFonts w:ascii="Times New Roman" w:hAnsi="Times New Roman" w:cs="Times New Roman"/>
        </w:rPr>
        <w:t>Es obligación del contratista tomar todas las precauciones necesarias para que su personal y de los suplidores preserven todos los componentes del edificio, de los equipos que son accesorios que están dentro del área y que sirven para el buen funcionamiento del AGN, también los vehículos que estén estacionados en las áreas de parqueos y en caso de que sea necesario remover  alguno de ellos para poder realizar alguna labor</w:t>
      </w:r>
      <w:r>
        <w:rPr>
          <w:rFonts w:ascii="Times New Roman" w:hAnsi="Times New Roman" w:cs="Times New Roman"/>
        </w:rPr>
        <w:t>,</w:t>
      </w:r>
      <w:r w:rsidRPr="00237A34">
        <w:rPr>
          <w:rFonts w:ascii="Times New Roman" w:hAnsi="Times New Roman" w:cs="Times New Roman"/>
        </w:rPr>
        <w:t xml:space="preserve"> tienen que comunicar a </w:t>
      </w:r>
      <w:r w:rsidRPr="00237A34">
        <w:rPr>
          <w:rFonts w:ascii="Times New Roman" w:hAnsi="Times New Roman" w:cs="Times New Roman"/>
        </w:rPr>
        <w:lastRenderedPageBreak/>
        <w:t xml:space="preserve">la seguridad para que esta localice al conductor o los conductores de los mismos y tienen que esperar que se movilice el o los autos antes de iniciar el trabajo de esa zona. </w:t>
      </w:r>
    </w:p>
    <w:p w:rsidR="009B6687" w:rsidRPr="009B6687" w:rsidRDefault="009B6687" w:rsidP="009B6687">
      <w:pPr>
        <w:pStyle w:val="Prrafodelista"/>
        <w:spacing w:after="0" w:line="240" w:lineRule="auto"/>
        <w:rPr>
          <w:rFonts w:ascii="Times New Roman" w:hAnsi="Times New Roman" w:cs="Times New Roman"/>
        </w:rPr>
      </w:pPr>
    </w:p>
    <w:p w:rsidR="009B6687" w:rsidRDefault="009B6687" w:rsidP="009B6687">
      <w:pPr>
        <w:pStyle w:val="Prrafodelista"/>
        <w:numPr>
          <w:ilvl w:val="0"/>
          <w:numId w:val="4"/>
        </w:numPr>
        <w:spacing w:after="0" w:line="240" w:lineRule="auto"/>
        <w:rPr>
          <w:rFonts w:ascii="Times New Roman" w:hAnsi="Times New Roman" w:cs="Times New Roman"/>
        </w:rPr>
      </w:pPr>
      <w:r w:rsidRPr="00237A34">
        <w:rPr>
          <w:rFonts w:ascii="Times New Roman" w:hAnsi="Times New Roman" w:cs="Times New Roman"/>
        </w:rPr>
        <w:t xml:space="preserve">El contratista debe velar para que su personal tome todas las medidas de preservar la integridad del personal del AGN e igualmente el trato adecuado para dicho personal, principalmente el respeto a las damas que son la mayoría de la empleomanía e igualmente con las personas que transiten por las calzadas aledañas a la edificación, en caso que se viole esta norma el contratista sacará inmediatamente del local a esta o estas personas que esté o estén laborando bajo su responsabilidad y no podrá o pondrán volver a trabajar dentro del AGN.  </w:t>
      </w:r>
    </w:p>
    <w:p w:rsidR="00F934E3" w:rsidRPr="00F934E3" w:rsidRDefault="00F934E3" w:rsidP="00F934E3">
      <w:pPr>
        <w:pStyle w:val="Prrafodelista"/>
        <w:rPr>
          <w:rFonts w:ascii="Times New Roman" w:hAnsi="Times New Roman" w:cs="Times New Roman"/>
        </w:rPr>
      </w:pPr>
    </w:p>
    <w:p w:rsidR="00F934E3" w:rsidRDefault="00F934E3" w:rsidP="009B6687">
      <w:pPr>
        <w:pStyle w:val="Prrafodelista"/>
        <w:numPr>
          <w:ilvl w:val="0"/>
          <w:numId w:val="4"/>
        </w:numPr>
        <w:spacing w:after="0" w:line="240" w:lineRule="auto"/>
        <w:rPr>
          <w:rFonts w:ascii="Times New Roman" w:hAnsi="Times New Roman" w:cs="Times New Roman"/>
        </w:rPr>
      </w:pPr>
      <w:r>
        <w:rPr>
          <w:rFonts w:ascii="Times New Roman" w:hAnsi="Times New Roman" w:cs="Times New Roman"/>
        </w:rPr>
        <w:t xml:space="preserve">En caso de </w:t>
      </w:r>
      <w:r w:rsidR="00CD0CA1">
        <w:rPr>
          <w:rFonts w:ascii="Times New Roman" w:hAnsi="Times New Roman" w:cs="Times New Roman"/>
        </w:rPr>
        <w:t xml:space="preserve">inasistencia del equipo contratista en un día de labor, debe ser anunciarlo a la supervisión y al personal de seguridad del AGN por lo menos 1 día antes. </w:t>
      </w:r>
    </w:p>
    <w:p w:rsidR="009B6687" w:rsidRPr="009B6687" w:rsidRDefault="009B6687" w:rsidP="009B6687">
      <w:pPr>
        <w:rPr>
          <w:rFonts w:ascii="Times New Roman" w:hAnsi="Times New Roman" w:cs="Times New Roman"/>
        </w:rPr>
      </w:pPr>
    </w:p>
    <w:p w:rsidR="00237A34" w:rsidRPr="001D0DA1" w:rsidRDefault="001D0DA1" w:rsidP="00237A34">
      <w:pPr>
        <w:rPr>
          <w:rFonts w:ascii="Times New Roman" w:hAnsi="Times New Roman" w:cs="Times New Roman"/>
          <w:b/>
        </w:rPr>
      </w:pPr>
      <w:r w:rsidRPr="001D0DA1">
        <w:rPr>
          <w:rFonts w:ascii="Times New Roman" w:hAnsi="Times New Roman" w:cs="Times New Roman"/>
          <w:b/>
        </w:rPr>
        <w:t xml:space="preserve">1.2 </w:t>
      </w:r>
      <w:r w:rsidR="00237A34" w:rsidRPr="001D0DA1">
        <w:rPr>
          <w:rFonts w:ascii="Times New Roman" w:hAnsi="Times New Roman" w:cs="Times New Roman"/>
          <w:b/>
        </w:rPr>
        <w:t xml:space="preserve">Higiene </w:t>
      </w:r>
    </w:p>
    <w:p w:rsidR="00237A34" w:rsidRDefault="00237A34" w:rsidP="00F65765">
      <w:pPr>
        <w:pStyle w:val="Prrafodelista"/>
        <w:numPr>
          <w:ilvl w:val="0"/>
          <w:numId w:val="3"/>
        </w:numPr>
        <w:spacing w:after="0" w:line="240" w:lineRule="auto"/>
        <w:rPr>
          <w:rFonts w:ascii="Times New Roman" w:hAnsi="Times New Roman" w:cs="Times New Roman"/>
        </w:rPr>
      </w:pPr>
      <w:r w:rsidRPr="00237A34">
        <w:rPr>
          <w:rFonts w:ascii="Times New Roman" w:hAnsi="Times New Roman" w:cs="Times New Roman"/>
        </w:rPr>
        <w:t>El contratista contratará los servicios de sanitarios portátiles para el uso de su personal, las localizaciones de estos estarán determinado por la supervisión, igualmente tendrá que proveer un lavamanos portátil para la limpieza de ellos.</w:t>
      </w:r>
    </w:p>
    <w:p w:rsidR="00616C2D" w:rsidRDefault="00616C2D" w:rsidP="00F65765">
      <w:pPr>
        <w:pStyle w:val="Prrafodelista"/>
        <w:spacing w:after="0" w:line="240" w:lineRule="auto"/>
        <w:rPr>
          <w:rFonts w:ascii="Times New Roman" w:hAnsi="Times New Roman" w:cs="Times New Roman"/>
        </w:rPr>
      </w:pPr>
    </w:p>
    <w:p w:rsidR="00616C2D" w:rsidRPr="00F65765" w:rsidRDefault="009B6687" w:rsidP="00F65765">
      <w:pPr>
        <w:pStyle w:val="Prrafodelista"/>
        <w:numPr>
          <w:ilvl w:val="0"/>
          <w:numId w:val="3"/>
        </w:numPr>
        <w:spacing w:after="0" w:line="240" w:lineRule="auto"/>
        <w:rPr>
          <w:rFonts w:ascii="Times New Roman" w:hAnsi="Times New Roman" w:cs="Times New Roman"/>
        </w:rPr>
      </w:pPr>
      <w:r>
        <w:rPr>
          <w:rFonts w:ascii="Times New Roman" w:hAnsi="Times New Roman" w:cs="Times New Roman"/>
        </w:rPr>
        <w:t xml:space="preserve">Todo el personal de obra estará debidamente higienizado antes de iniciar sus trabajos. </w:t>
      </w:r>
      <w:r w:rsidR="00F65765">
        <w:rPr>
          <w:rFonts w:ascii="Times New Roman" w:hAnsi="Times New Roman" w:cs="Times New Roman"/>
        </w:rPr>
        <w:t xml:space="preserve"> </w:t>
      </w:r>
    </w:p>
    <w:p w:rsidR="00616C2D" w:rsidRDefault="00616C2D" w:rsidP="00F65765">
      <w:pPr>
        <w:pStyle w:val="Prrafodelista"/>
        <w:spacing w:after="0" w:line="240" w:lineRule="auto"/>
        <w:rPr>
          <w:rFonts w:ascii="Times New Roman" w:hAnsi="Times New Roman" w:cs="Times New Roman"/>
        </w:rPr>
      </w:pPr>
    </w:p>
    <w:p w:rsidR="00F934E3" w:rsidRDefault="00F934E3" w:rsidP="00F65765">
      <w:pPr>
        <w:pStyle w:val="Prrafodelista"/>
        <w:numPr>
          <w:ilvl w:val="0"/>
          <w:numId w:val="3"/>
        </w:numPr>
        <w:spacing w:after="0" w:line="240" w:lineRule="auto"/>
        <w:rPr>
          <w:rFonts w:ascii="Times New Roman" w:hAnsi="Times New Roman" w:cs="Times New Roman"/>
        </w:rPr>
      </w:pPr>
      <w:r>
        <w:rPr>
          <w:rFonts w:ascii="Times New Roman" w:hAnsi="Times New Roman" w:cs="Times New Roman"/>
        </w:rPr>
        <w:t xml:space="preserve">No está permitido que ningún obrero se separe su vestimenta en horario de ejecución de obra. </w:t>
      </w:r>
    </w:p>
    <w:p w:rsidR="00616C2D" w:rsidRDefault="00616C2D" w:rsidP="00F65765">
      <w:pPr>
        <w:pStyle w:val="Prrafodelista"/>
        <w:spacing w:after="0" w:line="240" w:lineRule="auto"/>
        <w:rPr>
          <w:rFonts w:ascii="Times New Roman" w:hAnsi="Times New Roman" w:cs="Times New Roman"/>
        </w:rPr>
      </w:pPr>
    </w:p>
    <w:p w:rsidR="00F934E3" w:rsidRDefault="00F934E3" w:rsidP="00F65765">
      <w:pPr>
        <w:pStyle w:val="Prrafodelista"/>
        <w:numPr>
          <w:ilvl w:val="0"/>
          <w:numId w:val="3"/>
        </w:numPr>
        <w:spacing w:after="0" w:line="240" w:lineRule="auto"/>
        <w:rPr>
          <w:rFonts w:ascii="Times New Roman" w:hAnsi="Times New Roman" w:cs="Times New Roman"/>
        </w:rPr>
      </w:pPr>
      <w:r>
        <w:rPr>
          <w:rFonts w:ascii="Times New Roman" w:hAnsi="Times New Roman" w:cs="Times New Roman"/>
        </w:rPr>
        <w:t xml:space="preserve">El contratista </w:t>
      </w:r>
      <w:r w:rsidR="00F65765">
        <w:rPr>
          <w:rFonts w:ascii="Times New Roman" w:hAnsi="Times New Roman" w:cs="Times New Roman"/>
        </w:rPr>
        <w:t>indicará a su personal obrero que de tener cambio de vestimenta esto debe ser dentro del baño portátil</w:t>
      </w:r>
      <w:r>
        <w:rPr>
          <w:rFonts w:ascii="Times New Roman" w:hAnsi="Times New Roman" w:cs="Times New Roman"/>
        </w:rPr>
        <w:t>, esto ayudará a salvaguardar la integridad del AGN. En caso contrario se retirarán al finalizar su labor, sin cambio de ropa dentro del recinto.</w:t>
      </w:r>
    </w:p>
    <w:p w:rsidR="00616C2D" w:rsidRPr="00F65765" w:rsidRDefault="00616C2D" w:rsidP="00F65765">
      <w:pPr>
        <w:spacing w:after="0" w:line="240" w:lineRule="auto"/>
        <w:rPr>
          <w:rFonts w:ascii="Times New Roman" w:hAnsi="Times New Roman" w:cs="Times New Roman"/>
        </w:rPr>
      </w:pPr>
    </w:p>
    <w:p w:rsidR="00F934E3" w:rsidRDefault="00F934E3" w:rsidP="00F65765">
      <w:pPr>
        <w:pStyle w:val="Prrafodelista"/>
        <w:numPr>
          <w:ilvl w:val="0"/>
          <w:numId w:val="3"/>
        </w:numPr>
        <w:spacing w:after="0" w:line="240" w:lineRule="auto"/>
        <w:rPr>
          <w:rFonts w:ascii="Times New Roman" w:hAnsi="Times New Roman" w:cs="Times New Roman"/>
        </w:rPr>
      </w:pPr>
      <w:r>
        <w:rPr>
          <w:rFonts w:ascii="Times New Roman" w:hAnsi="Times New Roman" w:cs="Times New Roman"/>
        </w:rPr>
        <w:t xml:space="preserve">El contratista se encargará de velar por la alimentación </w:t>
      </w:r>
      <w:r w:rsidR="00F65765">
        <w:rPr>
          <w:rFonts w:ascii="Times New Roman" w:hAnsi="Times New Roman" w:cs="Times New Roman"/>
        </w:rPr>
        <w:t xml:space="preserve">y suministro de agua potable a </w:t>
      </w:r>
      <w:r>
        <w:rPr>
          <w:rFonts w:ascii="Times New Roman" w:hAnsi="Times New Roman" w:cs="Times New Roman"/>
        </w:rPr>
        <w:t xml:space="preserve">su personal. </w:t>
      </w:r>
    </w:p>
    <w:p w:rsidR="009B6687" w:rsidRPr="00237A34" w:rsidRDefault="009B6687" w:rsidP="009B6687">
      <w:pPr>
        <w:pStyle w:val="Prrafodelista"/>
        <w:rPr>
          <w:rFonts w:ascii="Times New Roman" w:hAnsi="Times New Roman" w:cs="Times New Roman"/>
        </w:rPr>
      </w:pPr>
    </w:p>
    <w:p w:rsidR="00BD6556" w:rsidRDefault="00BD6556"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C07F20">
      <w:pPr>
        <w:jc w:val="both"/>
        <w:rPr>
          <w:rFonts w:ascii="Times New Roman" w:hAnsi="Times New Roman" w:cs="Times New Roman"/>
          <w:color w:val="000000" w:themeColor="text1"/>
        </w:rPr>
      </w:pPr>
    </w:p>
    <w:p w:rsidR="009B6687" w:rsidRDefault="009B6687" w:rsidP="00E50C9B">
      <w:pPr>
        <w:pStyle w:val="Prrafodelista"/>
        <w:keepNext/>
        <w:keepLines/>
        <w:numPr>
          <w:ilvl w:val="0"/>
          <w:numId w:val="6"/>
        </w:numPr>
        <w:spacing w:after="0" w:line="240" w:lineRule="auto"/>
        <w:outlineLvl w:val="0"/>
        <w:rPr>
          <w:rFonts w:ascii="Times New Roman" w:eastAsiaTheme="majorEastAsia" w:hAnsi="Times New Roman" w:cs="Times New Roman"/>
          <w:b/>
        </w:rPr>
      </w:pPr>
      <w:r w:rsidRPr="001D0DA1">
        <w:rPr>
          <w:rFonts w:ascii="Times New Roman" w:eastAsiaTheme="majorEastAsia" w:hAnsi="Times New Roman" w:cs="Times New Roman"/>
          <w:b/>
        </w:rPr>
        <w:lastRenderedPageBreak/>
        <w:t>ESPECIFICACIONES GENERALES</w:t>
      </w:r>
    </w:p>
    <w:p w:rsidR="007B2869" w:rsidRPr="001D0DA1" w:rsidRDefault="007B2869" w:rsidP="007B2869">
      <w:pPr>
        <w:pStyle w:val="Prrafodelista"/>
        <w:keepNext/>
        <w:keepLines/>
        <w:spacing w:after="0" w:line="240" w:lineRule="auto"/>
        <w:ind w:left="1080"/>
        <w:outlineLvl w:val="0"/>
        <w:rPr>
          <w:rFonts w:ascii="Times New Roman" w:eastAsiaTheme="majorEastAsia" w:hAnsi="Times New Roman" w:cs="Times New Roman"/>
          <w:b/>
        </w:rPr>
      </w:pPr>
    </w:p>
    <w:p w:rsidR="00775CC2" w:rsidRPr="00E50C9B" w:rsidRDefault="00775CC2" w:rsidP="00E50C9B">
      <w:pPr>
        <w:pStyle w:val="Prrafodelista"/>
        <w:keepNext/>
        <w:keepLines/>
        <w:numPr>
          <w:ilvl w:val="0"/>
          <w:numId w:val="12"/>
        </w:numPr>
        <w:spacing w:after="0" w:line="240" w:lineRule="auto"/>
        <w:outlineLvl w:val="0"/>
        <w:rPr>
          <w:rFonts w:ascii="Times New Roman" w:eastAsiaTheme="majorEastAsia" w:hAnsi="Times New Roman" w:cs="Times New Roman"/>
          <w:b/>
        </w:rPr>
      </w:pPr>
      <w:r w:rsidRPr="00E50C9B">
        <w:rPr>
          <w:rFonts w:ascii="Times New Roman" w:eastAsiaTheme="majorEastAsia" w:hAnsi="Times New Roman" w:cs="Times New Roman"/>
          <w:b/>
        </w:rPr>
        <w:t>Servicios temporales y permanentes</w:t>
      </w:r>
    </w:p>
    <w:p w:rsidR="00E50C9B" w:rsidRPr="00E50C9B" w:rsidRDefault="00E50C9B" w:rsidP="00E50C9B">
      <w:pPr>
        <w:pStyle w:val="Prrafodelista"/>
        <w:keepNext/>
        <w:keepLines/>
        <w:spacing w:after="0" w:line="240" w:lineRule="auto"/>
        <w:ind w:left="960"/>
        <w:outlineLvl w:val="0"/>
        <w:rPr>
          <w:rFonts w:ascii="Times New Roman" w:eastAsiaTheme="majorEastAsia" w:hAnsi="Times New Roman" w:cs="Times New Roman"/>
          <w:b/>
        </w:rPr>
      </w:pPr>
    </w:p>
    <w:p w:rsidR="00775CC2" w:rsidRPr="00775CC2" w:rsidRDefault="001D0DA1" w:rsidP="001D0DA1">
      <w:pPr>
        <w:keepNext/>
        <w:keepLines/>
        <w:spacing w:before="240" w:after="0" w:line="360" w:lineRule="auto"/>
        <w:outlineLvl w:val="0"/>
        <w:rPr>
          <w:rFonts w:ascii="Times New Roman" w:eastAsiaTheme="majorEastAsia" w:hAnsi="Times New Roman" w:cs="Times New Roman"/>
          <w:b/>
        </w:rPr>
      </w:pPr>
      <w:r>
        <w:rPr>
          <w:rFonts w:ascii="Times New Roman" w:eastAsiaTheme="majorEastAsia" w:hAnsi="Times New Roman" w:cs="Times New Roman"/>
          <w:b/>
        </w:rPr>
        <w:t xml:space="preserve">1.1 </w:t>
      </w:r>
      <w:r w:rsidR="00775CC2" w:rsidRPr="00775CC2">
        <w:rPr>
          <w:rFonts w:ascii="Times New Roman" w:eastAsiaTheme="majorEastAsia" w:hAnsi="Times New Roman" w:cs="Times New Roman"/>
          <w:b/>
        </w:rPr>
        <w:t>Letrero de obra</w:t>
      </w:r>
    </w:p>
    <w:p w:rsidR="00775CC2" w:rsidRPr="00A64E97" w:rsidRDefault="00775CC2" w:rsidP="00775CC2">
      <w:pPr>
        <w:rPr>
          <w:rFonts w:ascii="Times New Roman" w:hAnsi="Times New Roman" w:cs="Times New Roman"/>
        </w:rPr>
      </w:pPr>
      <w:r w:rsidRPr="00A64E97">
        <w:rPr>
          <w:rFonts w:ascii="Times New Roman" w:hAnsi="Times New Roman" w:cs="Times New Roman"/>
        </w:rPr>
        <w:t xml:space="preserve"> El Contratista deberá instalar un letrero en la obra con informaciones referentes al proyecto y de diseño según lo indique la supervisión. Deberá ser instalado inmediato al inicio de la obra. Es propiedad del AGN y su costo está contemplado en el presupuesto.   </w:t>
      </w:r>
    </w:p>
    <w:p w:rsidR="00775CC2" w:rsidRPr="00A64E97" w:rsidRDefault="00775CC2" w:rsidP="00775CC2">
      <w:pPr>
        <w:rPr>
          <w:rFonts w:ascii="Times New Roman" w:hAnsi="Times New Roman" w:cs="Times New Roman"/>
        </w:rPr>
      </w:pPr>
      <w:r w:rsidRPr="00A64E97">
        <w:rPr>
          <w:rFonts w:ascii="Times New Roman" w:hAnsi="Times New Roman" w:cs="Times New Roman"/>
        </w:rPr>
        <w:t xml:space="preserve"> </w:t>
      </w:r>
      <w:r w:rsidRPr="00A64E97">
        <w:rPr>
          <w:rFonts w:ascii="Times New Roman" w:hAnsi="Times New Roman" w:cs="Times New Roman"/>
        </w:rPr>
        <w:sym w:font="Symbol" w:char="F0B7"/>
      </w:r>
      <w:r w:rsidRPr="00A64E97">
        <w:rPr>
          <w:rFonts w:ascii="Times New Roman" w:hAnsi="Times New Roman" w:cs="Times New Roman"/>
        </w:rPr>
        <w:t xml:space="preserve"> Dimensiones 10’x 16’ </w:t>
      </w:r>
    </w:p>
    <w:p w:rsidR="00775CC2" w:rsidRPr="00A64E97" w:rsidRDefault="00775CC2" w:rsidP="00775CC2">
      <w:pPr>
        <w:rPr>
          <w:rFonts w:ascii="Times New Roman" w:hAnsi="Times New Roman" w:cs="Times New Roman"/>
        </w:rPr>
      </w:pPr>
      <w:r w:rsidRPr="00A64E97">
        <w:rPr>
          <w:rFonts w:ascii="Times New Roman" w:hAnsi="Times New Roman" w:cs="Times New Roman"/>
        </w:rPr>
        <w:sym w:font="Symbol" w:char="F0B7"/>
      </w:r>
      <w:r w:rsidRPr="00A64E97">
        <w:rPr>
          <w:rFonts w:ascii="Times New Roman" w:hAnsi="Times New Roman" w:cs="Times New Roman"/>
        </w:rPr>
        <w:t xml:space="preserve"> Material en vinyl. </w:t>
      </w:r>
    </w:p>
    <w:p w:rsidR="00775CC2" w:rsidRPr="00A64E97" w:rsidRDefault="00775CC2" w:rsidP="00775CC2">
      <w:pPr>
        <w:rPr>
          <w:rFonts w:ascii="Times New Roman" w:hAnsi="Times New Roman" w:cs="Times New Roman"/>
        </w:rPr>
      </w:pPr>
      <w:r w:rsidRPr="00A64E97">
        <w:rPr>
          <w:rFonts w:ascii="Times New Roman" w:hAnsi="Times New Roman" w:cs="Times New Roman"/>
        </w:rPr>
        <w:sym w:font="Symbol" w:char="F0B7"/>
      </w:r>
      <w:r w:rsidRPr="00A64E97">
        <w:rPr>
          <w:rFonts w:ascii="Times New Roman" w:hAnsi="Times New Roman" w:cs="Times New Roman"/>
        </w:rPr>
        <w:t xml:space="preserve"> Base perimetral en perfiles de aluminio 1 ½’ x 1 ½’ </w:t>
      </w:r>
    </w:p>
    <w:p w:rsidR="00775CC2" w:rsidRDefault="00775CC2" w:rsidP="00775CC2">
      <w:pPr>
        <w:rPr>
          <w:rFonts w:ascii="Times New Roman" w:hAnsi="Times New Roman" w:cs="Times New Roman"/>
        </w:rPr>
      </w:pPr>
      <w:r w:rsidRPr="00A64E97">
        <w:rPr>
          <w:rFonts w:ascii="Times New Roman" w:hAnsi="Times New Roman" w:cs="Times New Roman"/>
        </w:rPr>
        <w:sym w:font="Symbol" w:char="F0B7"/>
      </w:r>
      <w:r w:rsidRPr="00A64E97">
        <w:rPr>
          <w:rFonts w:ascii="Times New Roman" w:hAnsi="Times New Roman" w:cs="Times New Roman"/>
        </w:rPr>
        <w:t xml:space="preserve"> Columnas de soporte en perfiles de 2 ½” x 2 ½” H.G. </w:t>
      </w:r>
    </w:p>
    <w:p w:rsidR="00E50C9B" w:rsidRDefault="00E50C9B" w:rsidP="00775CC2">
      <w:pPr>
        <w:rPr>
          <w:rFonts w:ascii="Times New Roman" w:hAnsi="Times New Roman" w:cs="Times New Roman"/>
        </w:rPr>
      </w:pPr>
    </w:p>
    <w:p w:rsidR="00775CC2" w:rsidRDefault="001D0DA1" w:rsidP="001D0DA1">
      <w:pPr>
        <w:keepNext/>
        <w:keepLines/>
        <w:spacing w:before="240" w:after="0" w:line="360" w:lineRule="auto"/>
        <w:outlineLvl w:val="0"/>
        <w:rPr>
          <w:rFonts w:ascii="Times New Roman" w:eastAsiaTheme="majorEastAsia" w:hAnsi="Times New Roman" w:cs="Times New Roman"/>
          <w:b/>
        </w:rPr>
      </w:pPr>
      <w:r>
        <w:rPr>
          <w:rFonts w:ascii="Times New Roman" w:eastAsiaTheme="majorEastAsia" w:hAnsi="Times New Roman" w:cs="Times New Roman"/>
          <w:b/>
        </w:rPr>
        <w:t xml:space="preserve">1.2 </w:t>
      </w:r>
      <w:r w:rsidR="00775CC2">
        <w:rPr>
          <w:rFonts w:ascii="Times New Roman" w:eastAsiaTheme="majorEastAsia" w:hAnsi="Times New Roman" w:cs="Times New Roman"/>
          <w:b/>
        </w:rPr>
        <w:t>Especificaciones Técnicas</w:t>
      </w:r>
    </w:p>
    <w:p w:rsidR="00775CC2" w:rsidRPr="00EF48EB" w:rsidRDefault="00EF48EB" w:rsidP="00E50C9B">
      <w:pPr>
        <w:keepNext/>
        <w:keepLines/>
        <w:spacing w:before="240" w:after="0" w:line="360" w:lineRule="auto"/>
        <w:ind w:left="851"/>
        <w:outlineLvl w:val="0"/>
        <w:rPr>
          <w:rFonts w:ascii="Times New Roman" w:eastAsiaTheme="majorEastAsia" w:hAnsi="Times New Roman" w:cs="Times New Roman"/>
          <w:b/>
        </w:rPr>
      </w:pPr>
      <w:r w:rsidRPr="00EF48EB">
        <w:rPr>
          <w:rFonts w:ascii="Times New Roman" w:eastAsiaTheme="majorEastAsia" w:hAnsi="Times New Roman" w:cs="Times New Roman"/>
          <w:b/>
        </w:rPr>
        <w:t xml:space="preserve">a. </w:t>
      </w:r>
      <w:r w:rsidR="00775CC2" w:rsidRPr="00EF48EB">
        <w:rPr>
          <w:rFonts w:ascii="Times New Roman" w:eastAsiaTheme="majorEastAsia" w:hAnsi="Times New Roman" w:cs="Times New Roman"/>
          <w:b/>
        </w:rPr>
        <w:t>Generalidades</w:t>
      </w:r>
    </w:p>
    <w:p w:rsidR="00775CC2" w:rsidRDefault="00775CC2" w:rsidP="00775C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El contratista deberá proveer al AGN los materiales de construcción de alta calidad aún aquellos que no estén contemplados en estas especificaciones. </w:t>
      </w:r>
    </w:p>
    <w:p w:rsidR="00775CC2" w:rsidRPr="00775CC2" w:rsidRDefault="00775CC2" w:rsidP="00775CC2">
      <w:pPr>
        <w:autoSpaceDE w:val="0"/>
        <w:autoSpaceDN w:val="0"/>
        <w:adjustRightInd w:val="0"/>
        <w:spacing w:after="0" w:line="240" w:lineRule="auto"/>
        <w:rPr>
          <w:rFonts w:ascii="Times New Roman" w:hAnsi="Times New Roman" w:cs="Times New Roman"/>
        </w:rPr>
      </w:pPr>
    </w:p>
    <w:p w:rsidR="00775CC2" w:rsidRDefault="00775CC2" w:rsidP="00775C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 con</w:t>
      </w:r>
      <w:r w:rsidR="002501BA">
        <w:rPr>
          <w:rFonts w:ascii="Times New Roman" w:hAnsi="Times New Roman" w:cs="Times New Roman"/>
        </w:rPr>
        <w:t>tratista</w:t>
      </w:r>
      <w:r>
        <w:rPr>
          <w:rFonts w:ascii="Times New Roman" w:hAnsi="Times New Roman" w:cs="Times New Roman"/>
        </w:rPr>
        <w:t xml:space="preserve"> antes de la compra de cualquier material deberá suministrar a la supervisión la ficha técnica de dicho material donde se evaluará su calidad y autorización </w:t>
      </w:r>
      <w:r w:rsidR="002501BA">
        <w:rPr>
          <w:rFonts w:ascii="Times New Roman" w:hAnsi="Times New Roman" w:cs="Times New Roman"/>
        </w:rPr>
        <w:t xml:space="preserve">por </w:t>
      </w:r>
      <w:r w:rsidR="00CD0CA1">
        <w:rPr>
          <w:rFonts w:ascii="Times New Roman" w:hAnsi="Times New Roman" w:cs="Times New Roman"/>
        </w:rPr>
        <w:t xml:space="preserve">la </w:t>
      </w:r>
      <w:r w:rsidR="002501BA">
        <w:rPr>
          <w:rFonts w:ascii="Times New Roman" w:hAnsi="Times New Roman" w:cs="Times New Roman"/>
        </w:rPr>
        <w:t xml:space="preserve">parte supervisora </w:t>
      </w:r>
      <w:r>
        <w:rPr>
          <w:rFonts w:ascii="Times New Roman" w:hAnsi="Times New Roman" w:cs="Times New Roman"/>
        </w:rPr>
        <w:t xml:space="preserve">para la compra, todo esto debe quedar asentado por escrito mediante la bitácora, correo y otros medios para su registro de obra. Todo esto con el fin de garantizar la calidad de la obra.  </w:t>
      </w:r>
    </w:p>
    <w:p w:rsidR="002501BA" w:rsidRDefault="002501BA" w:rsidP="00775CC2">
      <w:pPr>
        <w:autoSpaceDE w:val="0"/>
        <w:autoSpaceDN w:val="0"/>
        <w:adjustRightInd w:val="0"/>
        <w:spacing w:after="0" w:line="240" w:lineRule="auto"/>
        <w:rPr>
          <w:rFonts w:ascii="Times New Roman" w:hAnsi="Times New Roman" w:cs="Times New Roman"/>
        </w:rPr>
      </w:pPr>
    </w:p>
    <w:p w:rsidR="00B70543" w:rsidRPr="006E6F8E" w:rsidRDefault="002501BA" w:rsidP="00B70543">
      <w:pPr>
        <w:rPr>
          <w:rFonts w:ascii="Calibri" w:eastAsiaTheme="majorEastAsia" w:hAnsi="Calibri" w:cs="Calibri"/>
        </w:rPr>
      </w:pPr>
      <w:r>
        <w:rPr>
          <w:rFonts w:ascii="Times New Roman" w:hAnsi="Times New Roman" w:cs="Times New Roman"/>
        </w:rPr>
        <w:t xml:space="preserve">Bajo la partida de recogida de escombros, el contratista debe ceñirse a los puntos señalados por la supervisión para el acopio de escombros </w:t>
      </w:r>
      <w:r w:rsidR="00CD0CA1">
        <w:rPr>
          <w:rFonts w:ascii="Times New Roman" w:hAnsi="Times New Roman" w:cs="Times New Roman"/>
        </w:rPr>
        <w:t>que,</w:t>
      </w:r>
      <w:r w:rsidR="00C51DCB">
        <w:rPr>
          <w:rFonts w:ascii="Times New Roman" w:hAnsi="Times New Roman" w:cs="Times New Roman"/>
        </w:rPr>
        <w:t xml:space="preserve"> </w:t>
      </w:r>
      <w:r w:rsidR="00CD0CA1">
        <w:rPr>
          <w:rFonts w:ascii="Times New Roman" w:hAnsi="Times New Roman" w:cs="Times New Roman"/>
        </w:rPr>
        <w:t xml:space="preserve">desde allí </w:t>
      </w:r>
      <w:r w:rsidR="00C51DCB">
        <w:rPr>
          <w:rFonts w:ascii="Times New Roman" w:hAnsi="Times New Roman" w:cs="Times New Roman"/>
        </w:rPr>
        <w:t>serán</w:t>
      </w:r>
      <w:r>
        <w:rPr>
          <w:rFonts w:ascii="Times New Roman" w:hAnsi="Times New Roman" w:cs="Times New Roman"/>
        </w:rPr>
        <w:t xml:space="preserve"> trasladados </w:t>
      </w:r>
      <w:r w:rsidR="00B70543" w:rsidRPr="00B70543">
        <w:rPr>
          <w:rFonts w:ascii="Times New Roman" w:hAnsi="Times New Roman" w:cs="Times New Roman"/>
        </w:rPr>
        <w:t>a los lugares usuales para el depósito de escombros que hay en la ciudad.</w:t>
      </w:r>
      <w:r w:rsidR="00B70543" w:rsidRPr="006E6F8E">
        <w:rPr>
          <w:rFonts w:ascii="Calibri" w:eastAsiaTheme="majorEastAsia" w:hAnsi="Calibri" w:cs="Calibri"/>
        </w:rPr>
        <w:t xml:space="preserve">  </w:t>
      </w:r>
    </w:p>
    <w:p w:rsidR="00C51DCB" w:rsidRDefault="00C51DCB" w:rsidP="00775CC2">
      <w:pPr>
        <w:jc w:val="both"/>
        <w:rPr>
          <w:rFonts w:ascii="Times New Roman" w:hAnsi="Times New Roman" w:cs="Times New Roman"/>
        </w:rPr>
      </w:pPr>
      <w:r>
        <w:rPr>
          <w:rFonts w:ascii="Times New Roman" w:hAnsi="Times New Roman" w:cs="Times New Roman"/>
        </w:rPr>
        <w:t xml:space="preserve">El contratista durante su primera visita antes de presentar su oferta, debe asegurarse de evaluar correctamente el terreno de trabajo y sus alrededores, esto con el objeto de cuidar, proteger la instalación física del AGN, los arbustos, la </w:t>
      </w:r>
      <w:r w:rsidR="00C66F21">
        <w:rPr>
          <w:rFonts w:ascii="Times New Roman" w:hAnsi="Times New Roman" w:cs="Times New Roman"/>
        </w:rPr>
        <w:t>lona asfáltica</w:t>
      </w:r>
      <w:r>
        <w:rPr>
          <w:rFonts w:ascii="Times New Roman" w:hAnsi="Times New Roman" w:cs="Times New Roman"/>
        </w:rPr>
        <w:t xml:space="preserve"> de techos inferiores, esto preliminares que sean contemplados en su oferta. Cualquier daño ocasionado a las instalaciones físicas y el medio ambiente del AGN a causa de los procesos constructivos, su reparación quedará a responsabilidad del contratista. </w:t>
      </w:r>
    </w:p>
    <w:p w:rsidR="00207568" w:rsidRPr="00EF48EB" w:rsidRDefault="00EF48EB" w:rsidP="00EF48EB">
      <w:pPr>
        <w:ind w:left="284"/>
        <w:rPr>
          <w:rFonts w:ascii="Times New Roman" w:hAnsi="Times New Roman" w:cs="Times New Roman"/>
          <w:b/>
          <w:bCs/>
        </w:rPr>
      </w:pPr>
      <w:r w:rsidRPr="00EF48EB">
        <w:rPr>
          <w:rFonts w:ascii="Times New Roman" w:hAnsi="Times New Roman" w:cs="Times New Roman"/>
          <w:b/>
          <w:bCs/>
        </w:rPr>
        <w:t xml:space="preserve">b. </w:t>
      </w:r>
      <w:r>
        <w:rPr>
          <w:rFonts w:ascii="Times New Roman" w:hAnsi="Times New Roman" w:cs="Times New Roman"/>
          <w:b/>
          <w:bCs/>
        </w:rPr>
        <w:t xml:space="preserve">   </w:t>
      </w:r>
      <w:r w:rsidR="00207568" w:rsidRPr="00EF48EB">
        <w:rPr>
          <w:rFonts w:ascii="Times New Roman" w:hAnsi="Times New Roman" w:cs="Times New Roman"/>
          <w:b/>
          <w:bCs/>
        </w:rPr>
        <w:t>Preliminares</w:t>
      </w:r>
    </w:p>
    <w:p w:rsidR="00207568" w:rsidRDefault="00BF1E3C" w:rsidP="00775CC2">
      <w:pPr>
        <w:jc w:val="both"/>
        <w:rPr>
          <w:rFonts w:ascii="Times New Roman" w:hAnsi="Times New Roman" w:cs="Times New Roman"/>
        </w:rPr>
      </w:pPr>
      <w:r>
        <w:rPr>
          <w:rFonts w:ascii="Times New Roman" w:hAnsi="Times New Roman" w:cs="Times New Roman"/>
        </w:rPr>
        <w:t>Se</w:t>
      </w:r>
      <w:r w:rsidR="00207568">
        <w:rPr>
          <w:rFonts w:ascii="Times New Roman" w:hAnsi="Times New Roman" w:cs="Times New Roman"/>
        </w:rPr>
        <w:t xml:space="preserve"> suministrará </w:t>
      </w:r>
      <w:r>
        <w:rPr>
          <w:rFonts w:ascii="Times New Roman" w:hAnsi="Times New Roman" w:cs="Times New Roman"/>
        </w:rPr>
        <w:t xml:space="preserve">en la licitación a los oferentes los </w:t>
      </w:r>
      <w:r w:rsidR="00207568">
        <w:rPr>
          <w:rFonts w:ascii="Times New Roman" w:hAnsi="Times New Roman" w:cs="Times New Roman"/>
        </w:rPr>
        <w:t xml:space="preserve">planos indicando los techos a intervenir y dará jerarquía a los trabajos a realizar. </w:t>
      </w:r>
      <w:r w:rsidR="00251448">
        <w:rPr>
          <w:rFonts w:ascii="Times New Roman" w:hAnsi="Times New Roman" w:cs="Times New Roman"/>
        </w:rPr>
        <w:t xml:space="preserve">En plano, </w:t>
      </w:r>
      <w:r w:rsidR="00B70543">
        <w:rPr>
          <w:rFonts w:ascii="Times New Roman" w:hAnsi="Times New Roman" w:cs="Times New Roman"/>
        </w:rPr>
        <w:t>los techos</w:t>
      </w:r>
      <w:r w:rsidR="00251448">
        <w:rPr>
          <w:rFonts w:ascii="Times New Roman" w:hAnsi="Times New Roman" w:cs="Times New Roman"/>
        </w:rPr>
        <w:t xml:space="preserve"> está</w:t>
      </w:r>
      <w:r w:rsidR="00B70543">
        <w:rPr>
          <w:rFonts w:ascii="Times New Roman" w:hAnsi="Times New Roman" w:cs="Times New Roman"/>
        </w:rPr>
        <w:t>n</w:t>
      </w:r>
      <w:r w:rsidR="00251448">
        <w:rPr>
          <w:rFonts w:ascii="Times New Roman" w:hAnsi="Times New Roman" w:cs="Times New Roman"/>
        </w:rPr>
        <w:t xml:space="preserve"> dividido</w:t>
      </w:r>
      <w:r w:rsidR="00B70543">
        <w:rPr>
          <w:rFonts w:ascii="Times New Roman" w:hAnsi="Times New Roman" w:cs="Times New Roman"/>
        </w:rPr>
        <w:t>s</w:t>
      </w:r>
      <w:r w:rsidR="00251448">
        <w:rPr>
          <w:rFonts w:ascii="Times New Roman" w:hAnsi="Times New Roman" w:cs="Times New Roman"/>
        </w:rPr>
        <w:t xml:space="preserve"> por zonas a trabajar, dada la gran dimensión del área, este debe ser intervenido por sección o zona. </w:t>
      </w:r>
      <w:r>
        <w:rPr>
          <w:rFonts w:ascii="Times New Roman" w:hAnsi="Times New Roman" w:cs="Times New Roman"/>
        </w:rPr>
        <w:t>Se le</w:t>
      </w:r>
      <w:r w:rsidR="00207568">
        <w:rPr>
          <w:rFonts w:ascii="Times New Roman" w:hAnsi="Times New Roman" w:cs="Times New Roman"/>
        </w:rPr>
        <w:t xml:space="preserve"> entregará planos de ubicación donde se colocarán los materiales de construcción, los escombros y rutas de acceso vehicular</w:t>
      </w:r>
      <w:r w:rsidR="00B70543">
        <w:rPr>
          <w:rFonts w:ascii="Times New Roman" w:hAnsi="Times New Roman" w:cs="Times New Roman"/>
        </w:rPr>
        <w:t xml:space="preserve">. </w:t>
      </w:r>
    </w:p>
    <w:p w:rsidR="00623A47" w:rsidRDefault="00623A47" w:rsidP="00775CC2">
      <w:pPr>
        <w:jc w:val="both"/>
        <w:rPr>
          <w:rFonts w:ascii="Times New Roman" w:hAnsi="Times New Roman" w:cs="Times New Roman"/>
        </w:rPr>
      </w:pPr>
      <w:r>
        <w:rPr>
          <w:rFonts w:ascii="Times New Roman" w:hAnsi="Times New Roman" w:cs="Times New Roman"/>
        </w:rPr>
        <w:lastRenderedPageBreak/>
        <w:t xml:space="preserve">El contratista se compromete a entregar las áreas que utilice como punto de acopio, recepción de materiales, puntos de trabajo, todas estas áreas deben ser entregadas totalmente limpias o de acuerdo a como se le entregó, cuidando siempre la vegetación. </w:t>
      </w:r>
    </w:p>
    <w:p w:rsidR="00251448" w:rsidRDefault="00251448" w:rsidP="00251448">
      <w:pPr>
        <w:rPr>
          <w:rFonts w:ascii="Times New Roman" w:eastAsiaTheme="majorEastAsia" w:hAnsi="Times New Roman" w:cs="Times New Roman"/>
        </w:rPr>
      </w:pPr>
      <w:r w:rsidRPr="00A64E97">
        <w:rPr>
          <w:rFonts w:ascii="Times New Roman" w:eastAsiaTheme="majorEastAsia" w:hAnsi="Times New Roman" w:cs="Times New Roman"/>
        </w:rPr>
        <w:t>El ítem 1-3 del presupuesto</w:t>
      </w:r>
      <w:r w:rsidR="00096C91">
        <w:rPr>
          <w:rFonts w:ascii="Times New Roman" w:eastAsiaTheme="majorEastAsia" w:hAnsi="Times New Roman" w:cs="Times New Roman"/>
        </w:rPr>
        <w:t>,</w:t>
      </w:r>
      <w:r w:rsidRPr="00A64E97">
        <w:rPr>
          <w:rFonts w:ascii="Times New Roman" w:eastAsiaTheme="majorEastAsia" w:hAnsi="Times New Roman" w:cs="Times New Roman"/>
        </w:rPr>
        <w:t xml:space="preserve"> se consignó el alquiler de andamio para facilitar todas las funciones concernientes a demolición </w:t>
      </w:r>
      <w:r w:rsidR="00096C91">
        <w:rPr>
          <w:rFonts w:ascii="Times New Roman" w:eastAsiaTheme="majorEastAsia" w:hAnsi="Times New Roman" w:cs="Times New Roman"/>
        </w:rPr>
        <w:t xml:space="preserve">y </w:t>
      </w:r>
      <w:r w:rsidRPr="00A64E97">
        <w:rPr>
          <w:rFonts w:ascii="Times New Roman" w:eastAsiaTheme="majorEastAsia" w:hAnsi="Times New Roman" w:cs="Times New Roman"/>
        </w:rPr>
        <w:t>colocación de ductos</w:t>
      </w:r>
      <w:r w:rsidR="00096C91">
        <w:rPr>
          <w:rFonts w:ascii="Times New Roman" w:eastAsiaTheme="majorEastAsia" w:hAnsi="Times New Roman" w:cs="Times New Roman"/>
        </w:rPr>
        <w:t xml:space="preserve"> de descarga de escombros</w:t>
      </w:r>
      <w:r w:rsidRPr="00A64E97">
        <w:rPr>
          <w:rFonts w:ascii="Times New Roman" w:eastAsiaTheme="majorEastAsia" w:hAnsi="Times New Roman" w:cs="Times New Roman"/>
        </w:rPr>
        <w:t xml:space="preserve">, colocación de tuberías de desagües de techo, resane y pañete de superficies, desmonte de </w:t>
      </w:r>
      <w:proofErr w:type="spellStart"/>
      <w:r w:rsidRPr="00A64E97">
        <w:rPr>
          <w:rFonts w:ascii="Times New Roman" w:eastAsiaTheme="majorEastAsia" w:hAnsi="Times New Roman" w:cs="Times New Roman"/>
        </w:rPr>
        <w:t>ducterías</w:t>
      </w:r>
      <w:proofErr w:type="spellEnd"/>
      <w:r w:rsidRPr="00A64E97">
        <w:rPr>
          <w:rFonts w:ascii="Times New Roman" w:eastAsiaTheme="majorEastAsia" w:hAnsi="Times New Roman" w:cs="Times New Roman"/>
        </w:rPr>
        <w:t xml:space="preserve"> y para cualquier necesidad de los trabajos.</w:t>
      </w:r>
    </w:p>
    <w:p w:rsidR="00113CB5" w:rsidRDefault="00113CB5" w:rsidP="00113CB5">
      <w:pPr>
        <w:rPr>
          <w:rFonts w:ascii="Times New Roman" w:eastAsiaTheme="majorEastAsia" w:hAnsi="Times New Roman" w:cs="Times New Roman"/>
        </w:rPr>
      </w:pPr>
      <w:r w:rsidRPr="00A64E97">
        <w:rPr>
          <w:rFonts w:ascii="Times New Roman" w:eastAsiaTheme="majorEastAsia" w:hAnsi="Times New Roman" w:cs="Times New Roman"/>
        </w:rPr>
        <w:t>Cada espacio a trabajar se hará en coordinación con la supervisión para el inicio de los trabajos de cada un</w:t>
      </w:r>
      <w:r>
        <w:rPr>
          <w:rFonts w:ascii="Times New Roman" w:eastAsiaTheme="majorEastAsia" w:hAnsi="Times New Roman" w:cs="Times New Roman"/>
        </w:rPr>
        <w:t>o</w:t>
      </w:r>
      <w:r w:rsidRPr="00A64E97">
        <w:rPr>
          <w:rFonts w:ascii="Times New Roman" w:eastAsiaTheme="majorEastAsia" w:hAnsi="Times New Roman" w:cs="Times New Roman"/>
        </w:rPr>
        <w:t xml:space="preserve"> de ellos, al completar todo el proceso de restitución del fino correspondiente a cada área se le colocará su impermeabilizante.  </w:t>
      </w:r>
    </w:p>
    <w:p w:rsidR="003C65FA" w:rsidRDefault="003C65FA" w:rsidP="00113CB5">
      <w:pPr>
        <w:rPr>
          <w:rFonts w:ascii="Times New Roman" w:eastAsiaTheme="majorEastAsia" w:hAnsi="Times New Roman" w:cs="Times New Roman"/>
        </w:rPr>
      </w:pPr>
      <w:r>
        <w:rPr>
          <w:rFonts w:ascii="Times New Roman" w:eastAsiaTheme="majorEastAsia" w:hAnsi="Times New Roman" w:cs="Times New Roman"/>
        </w:rPr>
        <w:t xml:space="preserve">El contratista deberá suplir a su personal almacenamientos plásticos para el </w:t>
      </w:r>
      <w:r w:rsidR="00DD719D">
        <w:rPr>
          <w:rFonts w:ascii="Times New Roman" w:eastAsiaTheme="majorEastAsia" w:hAnsi="Times New Roman" w:cs="Times New Roman"/>
        </w:rPr>
        <w:t xml:space="preserve">depósito de </w:t>
      </w:r>
      <w:r>
        <w:rPr>
          <w:rFonts w:ascii="Times New Roman" w:eastAsiaTheme="majorEastAsia" w:hAnsi="Times New Roman" w:cs="Times New Roman"/>
        </w:rPr>
        <w:t xml:space="preserve">agua con la que van a trabajar. Deberá proveer mangueras que cubran las distancias necesarias para suplirse de agua. </w:t>
      </w:r>
    </w:p>
    <w:p w:rsidR="003C65FA" w:rsidRDefault="003C65FA" w:rsidP="00113CB5">
      <w:pPr>
        <w:rPr>
          <w:rFonts w:ascii="Times New Roman" w:eastAsiaTheme="majorEastAsia" w:hAnsi="Times New Roman" w:cs="Times New Roman"/>
        </w:rPr>
      </w:pPr>
      <w:r>
        <w:rPr>
          <w:rFonts w:ascii="Times New Roman" w:eastAsiaTheme="majorEastAsia" w:hAnsi="Times New Roman" w:cs="Times New Roman"/>
        </w:rPr>
        <w:t xml:space="preserve">El contratista deberá resanar, </w:t>
      </w:r>
      <w:r w:rsidR="00B70543">
        <w:rPr>
          <w:rFonts w:ascii="Times New Roman" w:eastAsiaTheme="majorEastAsia" w:hAnsi="Times New Roman" w:cs="Times New Roman"/>
        </w:rPr>
        <w:t>dar piedra</w:t>
      </w:r>
      <w:r>
        <w:rPr>
          <w:rFonts w:ascii="Times New Roman" w:eastAsiaTheme="majorEastAsia" w:hAnsi="Times New Roman" w:cs="Times New Roman"/>
        </w:rPr>
        <w:t xml:space="preserve"> y pintar (donde se requiera), toda aquella superficie afectada por la intervención. </w:t>
      </w: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B70543" w:rsidRDefault="00B70543" w:rsidP="00113CB5">
      <w:pPr>
        <w:rPr>
          <w:rFonts w:ascii="Times New Roman" w:eastAsiaTheme="majorEastAsia" w:hAnsi="Times New Roman" w:cs="Times New Roman"/>
        </w:rPr>
      </w:pPr>
    </w:p>
    <w:p w:rsidR="00B70543" w:rsidRDefault="00B70543" w:rsidP="00113CB5">
      <w:pPr>
        <w:rPr>
          <w:rFonts w:ascii="Times New Roman" w:eastAsiaTheme="majorEastAsia" w:hAnsi="Times New Roman" w:cs="Times New Roman"/>
        </w:rPr>
      </w:pPr>
    </w:p>
    <w:p w:rsidR="00B70543" w:rsidRDefault="00B70543" w:rsidP="00113CB5">
      <w:pPr>
        <w:rPr>
          <w:rFonts w:ascii="Times New Roman" w:eastAsiaTheme="majorEastAsia" w:hAnsi="Times New Roman" w:cs="Times New Roman"/>
        </w:rPr>
      </w:pPr>
    </w:p>
    <w:p w:rsidR="00B70543" w:rsidRDefault="00B70543" w:rsidP="00113CB5">
      <w:pPr>
        <w:rPr>
          <w:rFonts w:ascii="Times New Roman" w:eastAsiaTheme="majorEastAsia" w:hAnsi="Times New Roman" w:cs="Times New Roman"/>
        </w:rPr>
      </w:pPr>
    </w:p>
    <w:p w:rsidR="007B2869" w:rsidRDefault="007B2869" w:rsidP="00113CB5">
      <w:pPr>
        <w:rPr>
          <w:rFonts w:ascii="Times New Roman" w:eastAsiaTheme="majorEastAsia" w:hAnsi="Times New Roman" w:cs="Times New Roman"/>
        </w:rPr>
      </w:pPr>
    </w:p>
    <w:p w:rsidR="007B2869" w:rsidRPr="00A64E97" w:rsidRDefault="007B2869" w:rsidP="00113CB5">
      <w:pPr>
        <w:rPr>
          <w:rFonts w:ascii="Times New Roman" w:eastAsiaTheme="majorEastAsia" w:hAnsi="Times New Roman" w:cs="Times New Roman"/>
        </w:rPr>
      </w:pPr>
    </w:p>
    <w:p w:rsidR="00575788" w:rsidRPr="00E50C9B" w:rsidRDefault="00E50C9B" w:rsidP="00E50C9B">
      <w:pPr>
        <w:pStyle w:val="Prrafodelista"/>
        <w:numPr>
          <w:ilvl w:val="0"/>
          <w:numId w:val="6"/>
        </w:numPr>
        <w:rPr>
          <w:rFonts w:ascii="Times New Roman" w:hAnsi="Times New Roman" w:cs="Times New Roman"/>
          <w:b/>
          <w:bCs/>
        </w:rPr>
      </w:pPr>
      <w:r w:rsidRPr="00E50C9B">
        <w:rPr>
          <w:rFonts w:ascii="Times New Roman" w:hAnsi="Times New Roman" w:cs="Times New Roman"/>
          <w:b/>
          <w:bCs/>
        </w:rPr>
        <w:lastRenderedPageBreak/>
        <w:t xml:space="preserve">TECHO DEL </w:t>
      </w:r>
      <w:bookmarkStart w:id="1" w:name="_Hlk116388035"/>
      <w:r w:rsidRPr="00E50C9B">
        <w:rPr>
          <w:rFonts w:ascii="Times New Roman" w:hAnsi="Times New Roman" w:cs="Times New Roman"/>
          <w:b/>
          <w:bCs/>
        </w:rPr>
        <w:t>EDIFICIO PRINCIPAL AGN</w:t>
      </w:r>
      <w:bookmarkEnd w:id="1"/>
    </w:p>
    <w:p w:rsidR="00EF48EB" w:rsidRPr="00EF48EB" w:rsidRDefault="00EF48EB" w:rsidP="00EF48EB">
      <w:pPr>
        <w:pStyle w:val="Prrafodelista"/>
        <w:rPr>
          <w:rFonts w:ascii="Times New Roman" w:hAnsi="Times New Roman" w:cs="Times New Roman"/>
          <w:b/>
          <w:bCs/>
        </w:rPr>
      </w:pPr>
    </w:p>
    <w:p w:rsidR="00575788" w:rsidRPr="00EF48EB" w:rsidRDefault="00BF1E3C" w:rsidP="00EF48EB">
      <w:pPr>
        <w:pStyle w:val="Prrafodelista"/>
        <w:numPr>
          <w:ilvl w:val="1"/>
          <w:numId w:val="4"/>
        </w:numPr>
        <w:ind w:left="709"/>
        <w:jc w:val="both"/>
        <w:rPr>
          <w:rFonts w:ascii="Times New Roman" w:hAnsi="Times New Roman" w:cs="Times New Roman"/>
          <w:b/>
        </w:rPr>
      </w:pPr>
      <w:r>
        <w:rPr>
          <w:rFonts w:ascii="Times New Roman" w:hAnsi="Times New Roman" w:cs="Times New Roman"/>
          <w:b/>
        </w:rPr>
        <w:t>Remoción</w:t>
      </w:r>
      <w:r w:rsidR="00575788" w:rsidRPr="00EF48EB">
        <w:rPr>
          <w:rFonts w:ascii="Times New Roman" w:hAnsi="Times New Roman" w:cs="Times New Roman"/>
          <w:b/>
        </w:rPr>
        <w:t xml:space="preserve"> y limpieza</w:t>
      </w:r>
    </w:p>
    <w:p w:rsidR="00251448" w:rsidRDefault="00575788" w:rsidP="00775CC2">
      <w:pPr>
        <w:jc w:val="both"/>
        <w:rPr>
          <w:rFonts w:ascii="Times New Roman" w:hAnsi="Times New Roman" w:cs="Times New Roman"/>
        </w:rPr>
      </w:pPr>
      <w:r>
        <w:rPr>
          <w:rFonts w:ascii="Times New Roman" w:hAnsi="Times New Roman" w:cs="Times New Roman"/>
        </w:rPr>
        <w:t xml:space="preserve">El techo de la edificación principal del AGN </w:t>
      </w:r>
      <w:r w:rsidR="00623A47">
        <w:rPr>
          <w:rFonts w:ascii="Times New Roman" w:hAnsi="Times New Roman" w:cs="Times New Roman"/>
        </w:rPr>
        <w:t>actualmente está cubierto por una lona asfáltica granulada la cual será retirada. Existen varias bases de co</w:t>
      </w:r>
      <w:r w:rsidR="00251448">
        <w:rPr>
          <w:rFonts w:ascii="Times New Roman" w:hAnsi="Times New Roman" w:cs="Times New Roman"/>
        </w:rPr>
        <w:t xml:space="preserve">ncreto que </w:t>
      </w:r>
      <w:r w:rsidR="00623A47">
        <w:rPr>
          <w:rFonts w:ascii="Times New Roman" w:hAnsi="Times New Roman" w:cs="Times New Roman"/>
        </w:rPr>
        <w:t>sirven para soportar los co</w:t>
      </w:r>
      <w:r w:rsidR="00251448">
        <w:rPr>
          <w:rFonts w:ascii="Times New Roman" w:hAnsi="Times New Roman" w:cs="Times New Roman"/>
        </w:rPr>
        <w:t>ndensadores</w:t>
      </w:r>
      <w:r w:rsidR="00623A47">
        <w:rPr>
          <w:rFonts w:ascii="Times New Roman" w:hAnsi="Times New Roman" w:cs="Times New Roman"/>
        </w:rPr>
        <w:t xml:space="preserve"> de los aires acondicionados, esto planteado en los planos.</w:t>
      </w:r>
      <w:r w:rsidR="00096C91">
        <w:rPr>
          <w:rFonts w:ascii="Times New Roman" w:hAnsi="Times New Roman" w:cs="Times New Roman"/>
        </w:rPr>
        <w:t xml:space="preserve"> Se añadirán bajantes de descarga de agua pluvial de 3”.</w:t>
      </w:r>
    </w:p>
    <w:p w:rsidR="00FB3BF8" w:rsidRPr="00A64E97" w:rsidRDefault="00FB3BF8" w:rsidP="00FB3BF8">
      <w:pPr>
        <w:rPr>
          <w:rFonts w:ascii="Times New Roman" w:eastAsiaTheme="majorEastAsia" w:hAnsi="Times New Roman" w:cs="Times New Roman"/>
        </w:rPr>
      </w:pPr>
      <w:r w:rsidRPr="00A64E97">
        <w:rPr>
          <w:rFonts w:ascii="Times New Roman" w:eastAsiaTheme="majorEastAsia" w:hAnsi="Times New Roman" w:cs="Times New Roman"/>
        </w:rPr>
        <w:t>El contratista orará en 6 (seis) lugares</w:t>
      </w:r>
      <w:r>
        <w:rPr>
          <w:rFonts w:ascii="Times New Roman" w:eastAsiaTheme="majorEastAsia" w:hAnsi="Times New Roman" w:cs="Times New Roman"/>
        </w:rPr>
        <w:t xml:space="preserve"> </w:t>
      </w:r>
      <w:r w:rsidRPr="00A64E97">
        <w:rPr>
          <w:rFonts w:ascii="Times New Roman" w:eastAsiaTheme="majorEastAsia" w:hAnsi="Times New Roman" w:cs="Times New Roman"/>
        </w:rPr>
        <w:t xml:space="preserve">del muro de antepecho indicados en el plano para poder colocar los 6 ductos para la extracción del producto de las demoliciones, estos huecos se harán con taladro mecánico. Tendrán que evitar que el material demolido caiga para no romper las ventanas de las zonas cercanas donde se colocará cada ducto o daños a cualquier propiedad o persona. </w:t>
      </w:r>
    </w:p>
    <w:p w:rsidR="00FB3BF8" w:rsidRPr="00A64E97" w:rsidRDefault="00FB3BF8" w:rsidP="00FB3BF8">
      <w:pPr>
        <w:rPr>
          <w:rFonts w:ascii="Times New Roman" w:eastAsiaTheme="majorEastAsia" w:hAnsi="Times New Roman" w:cs="Times New Roman"/>
        </w:rPr>
      </w:pPr>
      <w:r w:rsidRPr="00A64E97">
        <w:rPr>
          <w:rFonts w:ascii="Times New Roman" w:eastAsiaTheme="majorEastAsia" w:hAnsi="Times New Roman" w:cs="Times New Roman"/>
        </w:rPr>
        <w:t>Realizado los huecos se procederá a colocar la</w:t>
      </w:r>
      <w:r w:rsidR="00096C91">
        <w:rPr>
          <w:rFonts w:ascii="Times New Roman" w:eastAsiaTheme="majorEastAsia" w:hAnsi="Times New Roman" w:cs="Times New Roman"/>
        </w:rPr>
        <w:t>s</w:t>
      </w:r>
      <w:r w:rsidRPr="00A64E97">
        <w:rPr>
          <w:rFonts w:ascii="Times New Roman" w:eastAsiaTheme="majorEastAsia" w:hAnsi="Times New Roman" w:cs="Times New Roman"/>
        </w:rPr>
        <w:t xml:space="preserve"> </w:t>
      </w:r>
      <w:proofErr w:type="spellStart"/>
      <w:r w:rsidRPr="00A64E97">
        <w:rPr>
          <w:rFonts w:ascii="Times New Roman" w:eastAsiaTheme="majorEastAsia" w:hAnsi="Times New Roman" w:cs="Times New Roman"/>
        </w:rPr>
        <w:t>ducterías</w:t>
      </w:r>
      <w:proofErr w:type="spellEnd"/>
      <w:r w:rsidRPr="00A64E97">
        <w:rPr>
          <w:rFonts w:ascii="Times New Roman" w:eastAsiaTheme="majorEastAsia" w:hAnsi="Times New Roman" w:cs="Times New Roman"/>
        </w:rPr>
        <w:t xml:space="preserve"> que se harán con tanques metálicos de 55 galones soldados uno al otro y serán fijados a los muros con arandelas hechas de planchuela de acero de 3”</w:t>
      </w:r>
      <w:r w:rsidR="00BF1E3C">
        <w:rPr>
          <w:rFonts w:ascii="Times New Roman" w:eastAsiaTheme="majorEastAsia" w:hAnsi="Times New Roman" w:cs="Times New Roman"/>
        </w:rPr>
        <w:t xml:space="preserve"> </w:t>
      </w:r>
      <w:r w:rsidRPr="00A64E97">
        <w:rPr>
          <w:rFonts w:ascii="Times New Roman" w:eastAsiaTheme="majorEastAsia" w:hAnsi="Times New Roman" w:cs="Times New Roman"/>
        </w:rPr>
        <w:t>x</w:t>
      </w:r>
      <w:r w:rsidR="00BF1E3C">
        <w:rPr>
          <w:rFonts w:ascii="Times New Roman" w:eastAsiaTheme="majorEastAsia" w:hAnsi="Times New Roman" w:cs="Times New Roman"/>
        </w:rPr>
        <w:t xml:space="preserve"> </w:t>
      </w:r>
      <w:r w:rsidRPr="00A64E97">
        <w:rPr>
          <w:rFonts w:ascii="Times New Roman" w:eastAsiaTheme="majorEastAsia" w:hAnsi="Times New Roman" w:cs="Times New Roman"/>
        </w:rPr>
        <w:t>3/8” y fijadas a los muros con tornillos tipo Hilti y tarugos metálicos. Se colocarán 4 arandelas en cada ducto.</w:t>
      </w:r>
    </w:p>
    <w:p w:rsidR="00FB3BF8" w:rsidRPr="00A64E97" w:rsidRDefault="00FB3BF8" w:rsidP="00FB3BF8">
      <w:pPr>
        <w:rPr>
          <w:rFonts w:ascii="Times New Roman" w:eastAsiaTheme="majorEastAsia" w:hAnsi="Times New Roman" w:cs="Times New Roman"/>
        </w:rPr>
      </w:pPr>
      <w:r w:rsidRPr="00A64E97">
        <w:rPr>
          <w:rFonts w:ascii="Times New Roman" w:eastAsiaTheme="majorEastAsia" w:hAnsi="Times New Roman" w:cs="Times New Roman"/>
        </w:rPr>
        <w:t xml:space="preserve">El ducto </w:t>
      </w:r>
      <w:r>
        <w:rPr>
          <w:rFonts w:ascii="Times New Roman" w:eastAsiaTheme="majorEastAsia" w:hAnsi="Times New Roman" w:cs="Times New Roman"/>
        </w:rPr>
        <w:t>en</w:t>
      </w:r>
      <w:r w:rsidRPr="00A64E97">
        <w:rPr>
          <w:rFonts w:ascii="Times New Roman" w:eastAsiaTheme="majorEastAsia" w:hAnsi="Times New Roman" w:cs="Times New Roman"/>
        </w:rPr>
        <w:t xml:space="preserve"> cada hueco penetrará 4” hacia el interior del techo y a 0.20 m de altura sobre el nivel del fino existente para ser soldado a una planchuela de acero de 3”x3” de 1/4” de espesor que previamente se le ha hecho un hueco del diámetro exterior del tanque y será fijada al paramento interior del muro </w:t>
      </w:r>
      <w:r>
        <w:rPr>
          <w:rFonts w:ascii="Times New Roman" w:eastAsiaTheme="majorEastAsia" w:hAnsi="Times New Roman" w:cs="Times New Roman"/>
        </w:rPr>
        <w:t xml:space="preserve">antepecho </w:t>
      </w:r>
      <w:r w:rsidRPr="00A64E97">
        <w:rPr>
          <w:rFonts w:ascii="Times New Roman" w:eastAsiaTheme="majorEastAsia" w:hAnsi="Times New Roman" w:cs="Times New Roman"/>
        </w:rPr>
        <w:t>con 8 tornillos tipo Hilti y tarugos metálicos.</w:t>
      </w:r>
    </w:p>
    <w:p w:rsidR="00FB3BF8" w:rsidRPr="00A64E97" w:rsidRDefault="00FB3BF8" w:rsidP="00FB3BF8">
      <w:pPr>
        <w:rPr>
          <w:rFonts w:ascii="Times New Roman" w:eastAsiaTheme="majorEastAsia" w:hAnsi="Times New Roman" w:cs="Times New Roman"/>
        </w:rPr>
      </w:pPr>
      <w:r w:rsidRPr="00A64E97">
        <w:rPr>
          <w:rFonts w:ascii="Times New Roman" w:eastAsiaTheme="majorEastAsia" w:hAnsi="Times New Roman" w:cs="Times New Roman"/>
        </w:rPr>
        <w:t>En el lado sur del edificio los dos ductos serán sacados hasta el exterior por encima del muro de contención existente con la pendiente adecuada hasta la zona ve</w:t>
      </w:r>
      <w:r>
        <w:rPr>
          <w:rFonts w:ascii="Times New Roman" w:eastAsiaTheme="majorEastAsia" w:hAnsi="Times New Roman" w:cs="Times New Roman"/>
        </w:rPr>
        <w:t>r</w:t>
      </w:r>
      <w:r w:rsidRPr="00A64E97">
        <w:rPr>
          <w:rFonts w:ascii="Times New Roman" w:eastAsiaTheme="majorEastAsia" w:hAnsi="Times New Roman" w:cs="Times New Roman"/>
        </w:rPr>
        <w:t xml:space="preserve">de </w:t>
      </w:r>
      <w:r>
        <w:rPr>
          <w:rFonts w:ascii="Times New Roman" w:eastAsiaTheme="majorEastAsia" w:hAnsi="Times New Roman" w:cs="Times New Roman"/>
        </w:rPr>
        <w:t>hacia el</w:t>
      </w:r>
      <w:r w:rsidRPr="00A64E97">
        <w:rPr>
          <w:rFonts w:ascii="Times New Roman" w:eastAsiaTheme="majorEastAsia" w:hAnsi="Times New Roman" w:cs="Times New Roman"/>
        </w:rPr>
        <w:t xml:space="preserve"> lado sur y para ello han de hacerse dos bases con barras redondas de acero de 3/4” para sostener cada ducto para que no se caigan y ni permitan que se salgan los escombros.</w:t>
      </w:r>
    </w:p>
    <w:p w:rsidR="00FB3BF8" w:rsidRPr="00A64E97" w:rsidRDefault="00FB3BF8" w:rsidP="00FB3BF8">
      <w:pPr>
        <w:rPr>
          <w:rFonts w:ascii="Times New Roman" w:eastAsiaTheme="majorEastAsia" w:hAnsi="Times New Roman" w:cs="Times New Roman"/>
        </w:rPr>
      </w:pPr>
      <w:r w:rsidRPr="00A64E97">
        <w:rPr>
          <w:rFonts w:ascii="Times New Roman" w:eastAsiaTheme="majorEastAsia" w:hAnsi="Times New Roman" w:cs="Times New Roman"/>
        </w:rPr>
        <w:t>En el lado oeste se colocarán dos ductos el primero en la parte delantera del edificio y el segundo estará casi al final del edificio original y por el lugar donde se colocar</w:t>
      </w:r>
      <w:r>
        <w:rPr>
          <w:rFonts w:ascii="Times New Roman" w:eastAsiaTheme="majorEastAsia" w:hAnsi="Times New Roman" w:cs="Times New Roman"/>
        </w:rPr>
        <w:t>á</w:t>
      </w:r>
      <w:r w:rsidRPr="00A64E97">
        <w:rPr>
          <w:rFonts w:ascii="Times New Roman" w:eastAsiaTheme="majorEastAsia" w:hAnsi="Times New Roman" w:cs="Times New Roman"/>
        </w:rPr>
        <w:t xml:space="preserve"> es necesario sacarlo hasta el parqueo lateral del AGN y está consignado en el presupuesto 3 base</w:t>
      </w:r>
      <w:r>
        <w:rPr>
          <w:rFonts w:ascii="Times New Roman" w:eastAsiaTheme="majorEastAsia" w:hAnsi="Times New Roman" w:cs="Times New Roman"/>
        </w:rPr>
        <w:t>s</w:t>
      </w:r>
      <w:r w:rsidRPr="00A64E97">
        <w:rPr>
          <w:rFonts w:ascii="Times New Roman" w:eastAsiaTheme="majorEastAsia" w:hAnsi="Times New Roman" w:cs="Times New Roman"/>
        </w:rPr>
        <w:t xml:space="preserve"> metálicas con el mismo objeto que los anteriormente descritos.</w:t>
      </w:r>
    </w:p>
    <w:p w:rsidR="007045EB" w:rsidRPr="00A64E97" w:rsidRDefault="007045EB" w:rsidP="007045EB">
      <w:pPr>
        <w:rPr>
          <w:rFonts w:ascii="Times New Roman" w:eastAsiaTheme="majorEastAsia" w:hAnsi="Times New Roman" w:cs="Times New Roman"/>
        </w:rPr>
      </w:pPr>
      <w:r>
        <w:rPr>
          <w:rFonts w:ascii="Times New Roman" w:eastAsiaTheme="majorEastAsia" w:hAnsi="Times New Roman" w:cs="Times New Roman"/>
        </w:rPr>
        <w:t>L</w:t>
      </w:r>
      <w:r w:rsidRPr="00A64E97">
        <w:rPr>
          <w:rFonts w:ascii="Times New Roman" w:eastAsiaTheme="majorEastAsia" w:hAnsi="Times New Roman" w:cs="Times New Roman"/>
        </w:rPr>
        <w:t>uego de colocados los ductos</w:t>
      </w:r>
      <w:r>
        <w:rPr>
          <w:rFonts w:ascii="Times New Roman" w:eastAsiaTheme="majorEastAsia" w:hAnsi="Times New Roman" w:cs="Times New Roman"/>
        </w:rPr>
        <w:t>,</w:t>
      </w:r>
      <w:r w:rsidRPr="00A64E97">
        <w:rPr>
          <w:rFonts w:ascii="Times New Roman" w:eastAsiaTheme="majorEastAsia" w:hAnsi="Times New Roman" w:cs="Times New Roman"/>
        </w:rPr>
        <w:t xml:space="preserve"> se procederá a remover el impermeabilizante</w:t>
      </w:r>
      <w:r>
        <w:rPr>
          <w:rFonts w:ascii="Times New Roman" w:eastAsiaTheme="majorEastAsia" w:hAnsi="Times New Roman" w:cs="Times New Roman"/>
        </w:rPr>
        <w:t>. A</w:t>
      </w:r>
      <w:r w:rsidRPr="00A64E97">
        <w:rPr>
          <w:rFonts w:ascii="Times New Roman" w:eastAsiaTheme="majorEastAsia" w:hAnsi="Times New Roman" w:cs="Times New Roman"/>
        </w:rPr>
        <w:t xml:space="preserve">l observar el plano cada espacio es independiente uno del otro </w:t>
      </w:r>
      <w:r>
        <w:rPr>
          <w:rFonts w:ascii="Times New Roman" w:eastAsiaTheme="majorEastAsia" w:hAnsi="Times New Roman" w:cs="Times New Roman"/>
        </w:rPr>
        <w:t xml:space="preserve">por estar seccionados por las juntas de construcción, </w:t>
      </w:r>
      <w:r w:rsidRPr="00A64E97">
        <w:rPr>
          <w:rFonts w:ascii="Times New Roman" w:eastAsiaTheme="majorEastAsia" w:hAnsi="Times New Roman" w:cs="Times New Roman"/>
        </w:rPr>
        <w:t xml:space="preserve">lo que permite realizar los trabajos parcialmente. En coordinación con la supervisión se definirá cual o cuales espacios se hará o harán concomitantemente si la situación meteorológica lo permite, cuando se remueva el </w:t>
      </w:r>
      <w:r>
        <w:rPr>
          <w:rFonts w:ascii="Times New Roman" w:eastAsiaTheme="majorEastAsia" w:hAnsi="Times New Roman" w:cs="Times New Roman"/>
        </w:rPr>
        <w:t xml:space="preserve">impermeabilizante </w:t>
      </w:r>
      <w:r w:rsidRPr="00A64E97">
        <w:rPr>
          <w:rFonts w:ascii="Times New Roman" w:eastAsiaTheme="majorEastAsia" w:hAnsi="Times New Roman" w:cs="Times New Roman"/>
        </w:rPr>
        <w:t>que está colocado en el muro del antepecho y en las juntas de construcción</w:t>
      </w:r>
      <w:r>
        <w:rPr>
          <w:rFonts w:ascii="Times New Roman" w:eastAsiaTheme="majorEastAsia" w:hAnsi="Times New Roman" w:cs="Times New Roman"/>
        </w:rPr>
        <w:t>,</w:t>
      </w:r>
      <w:r w:rsidRPr="00A64E97">
        <w:rPr>
          <w:rFonts w:ascii="Times New Roman" w:eastAsiaTheme="majorEastAsia" w:hAnsi="Times New Roman" w:cs="Times New Roman"/>
        </w:rPr>
        <w:t xml:space="preserve"> el contratista antes de volver aplicar el impermeabilizante debe dejar completamente limpia cada superficie del material aplicado anteriormente.</w:t>
      </w:r>
    </w:p>
    <w:p w:rsidR="007045EB" w:rsidRPr="00A64E97" w:rsidRDefault="007045EB" w:rsidP="007045EB">
      <w:pPr>
        <w:rPr>
          <w:rFonts w:ascii="Times New Roman" w:eastAsiaTheme="majorEastAsia" w:hAnsi="Times New Roman" w:cs="Times New Roman"/>
        </w:rPr>
      </w:pPr>
      <w:r w:rsidRPr="00A64E97">
        <w:rPr>
          <w:rFonts w:ascii="Times New Roman" w:eastAsiaTheme="majorEastAsia" w:hAnsi="Times New Roman" w:cs="Times New Roman"/>
        </w:rPr>
        <w:t>La demolición de fino de techo se hará con martillo de demolición y se ejecutará por tramos como se indicó en el párrafo anterior para evitar que</w:t>
      </w:r>
      <w:r>
        <w:rPr>
          <w:rFonts w:ascii="Times New Roman" w:eastAsiaTheme="majorEastAsia" w:hAnsi="Times New Roman" w:cs="Times New Roman"/>
        </w:rPr>
        <w:t>,</w:t>
      </w:r>
      <w:r w:rsidRPr="00A64E97">
        <w:rPr>
          <w:rFonts w:ascii="Times New Roman" w:eastAsiaTheme="majorEastAsia" w:hAnsi="Times New Roman" w:cs="Times New Roman"/>
        </w:rPr>
        <w:t xml:space="preserve"> si llueve</w:t>
      </w:r>
      <w:r>
        <w:rPr>
          <w:rFonts w:ascii="Times New Roman" w:eastAsiaTheme="majorEastAsia" w:hAnsi="Times New Roman" w:cs="Times New Roman"/>
        </w:rPr>
        <w:t>,</w:t>
      </w:r>
      <w:r w:rsidRPr="007045EB">
        <w:rPr>
          <w:rFonts w:ascii="Times New Roman" w:eastAsiaTheme="majorEastAsia" w:hAnsi="Times New Roman" w:cs="Times New Roman"/>
        </w:rPr>
        <w:t xml:space="preserve"> </w:t>
      </w:r>
      <w:r w:rsidRPr="00A64E97">
        <w:rPr>
          <w:rFonts w:ascii="Times New Roman" w:eastAsiaTheme="majorEastAsia" w:hAnsi="Times New Roman" w:cs="Times New Roman"/>
        </w:rPr>
        <w:t>el agua penetre por todas partes al edificio y así proteger los documentos que están almacenados en el último nivel</w:t>
      </w:r>
      <w:r>
        <w:rPr>
          <w:rFonts w:ascii="Times New Roman" w:eastAsiaTheme="majorEastAsia" w:hAnsi="Times New Roman" w:cs="Times New Roman"/>
        </w:rPr>
        <w:t>.</w:t>
      </w:r>
      <w:r w:rsidRPr="00A64E97">
        <w:rPr>
          <w:rFonts w:ascii="Times New Roman" w:eastAsiaTheme="majorEastAsia" w:hAnsi="Times New Roman" w:cs="Times New Roman"/>
        </w:rPr>
        <w:t xml:space="preserve"> </w:t>
      </w:r>
      <w:r>
        <w:rPr>
          <w:rFonts w:ascii="Times New Roman" w:eastAsiaTheme="majorEastAsia" w:hAnsi="Times New Roman" w:cs="Times New Roman"/>
        </w:rPr>
        <w:t>L</w:t>
      </w:r>
      <w:r w:rsidRPr="00A64E97">
        <w:rPr>
          <w:rFonts w:ascii="Times New Roman" w:eastAsiaTheme="majorEastAsia" w:hAnsi="Times New Roman" w:cs="Times New Roman"/>
        </w:rPr>
        <w:t>a zona o zonas a atacar cada vez será</w:t>
      </w:r>
      <w:r>
        <w:rPr>
          <w:rFonts w:ascii="Times New Roman" w:eastAsiaTheme="majorEastAsia" w:hAnsi="Times New Roman" w:cs="Times New Roman"/>
        </w:rPr>
        <w:t>n</w:t>
      </w:r>
      <w:r w:rsidRPr="00A64E97">
        <w:rPr>
          <w:rFonts w:ascii="Times New Roman" w:eastAsiaTheme="majorEastAsia" w:hAnsi="Times New Roman" w:cs="Times New Roman"/>
        </w:rPr>
        <w:t xml:space="preserve"> coordinado</w:t>
      </w:r>
      <w:r>
        <w:rPr>
          <w:rFonts w:ascii="Times New Roman" w:eastAsiaTheme="majorEastAsia" w:hAnsi="Times New Roman" w:cs="Times New Roman"/>
        </w:rPr>
        <w:t>s</w:t>
      </w:r>
      <w:r w:rsidRPr="00A64E97">
        <w:rPr>
          <w:rFonts w:ascii="Times New Roman" w:eastAsiaTheme="majorEastAsia" w:hAnsi="Times New Roman" w:cs="Times New Roman"/>
        </w:rPr>
        <w:t xml:space="preserve"> con la supervisión. A medida que se esté haciendo la demolición hay que ir trasladando dicho material en carretillas de 3 pies cúbicos hacia el ducto al que pertenece esa área para evacuar los escombros desde el techo lo más rápido posible.  </w:t>
      </w:r>
    </w:p>
    <w:p w:rsidR="007045EB" w:rsidRPr="00A64E97" w:rsidRDefault="007045EB" w:rsidP="007045EB">
      <w:pPr>
        <w:rPr>
          <w:rFonts w:ascii="Times New Roman" w:eastAsiaTheme="majorEastAsia" w:hAnsi="Times New Roman" w:cs="Times New Roman"/>
        </w:rPr>
      </w:pPr>
      <w:r w:rsidRPr="00A64E97">
        <w:rPr>
          <w:rFonts w:ascii="Times New Roman" w:eastAsiaTheme="majorEastAsia" w:hAnsi="Times New Roman" w:cs="Times New Roman"/>
        </w:rPr>
        <w:t xml:space="preserve">El material demolido será medido por el personal de la supervisión que llevará el control de dicho volumen a través del traslado hacia los ductos con las carretillas estipuladas de 3 pies cúbicos. Al </w:t>
      </w:r>
      <w:r w:rsidRPr="00A64E97">
        <w:rPr>
          <w:rFonts w:ascii="Times New Roman" w:eastAsiaTheme="majorEastAsia" w:hAnsi="Times New Roman" w:cs="Times New Roman"/>
        </w:rPr>
        <w:lastRenderedPageBreak/>
        <w:t xml:space="preserve">realizar el bote cada camión será medido conjuntamente con el representante del contratista antes de proceder a su llenado para así cuantificar el volumen para la cubicación del bote, este último se llevará a los lugares usuales para el depósito de escombros que hay en la ciudad.  </w:t>
      </w:r>
    </w:p>
    <w:p w:rsidR="007045EB" w:rsidRPr="00A64E97" w:rsidRDefault="007045EB" w:rsidP="007045EB">
      <w:pPr>
        <w:rPr>
          <w:rFonts w:ascii="Times New Roman" w:eastAsia="MingLiU-ExtB" w:hAnsi="Times New Roman" w:cs="Times New Roman"/>
        </w:rPr>
      </w:pPr>
      <w:r w:rsidRPr="00A64E97">
        <w:rPr>
          <w:rFonts w:ascii="Times New Roman" w:eastAsiaTheme="majorEastAsia" w:hAnsi="Times New Roman" w:cs="Times New Roman"/>
        </w:rPr>
        <w:t xml:space="preserve">Completada esta actividad se procederá a limpiar completamente la superficie de desperdicio y el polvo generado por la demolición para proceder a completar todos los demás trabajos. </w:t>
      </w:r>
    </w:p>
    <w:p w:rsidR="00C66C8B" w:rsidRPr="00A64E97" w:rsidRDefault="00C66C8B" w:rsidP="00C66C8B">
      <w:pPr>
        <w:rPr>
          <w:rFonts w:ascii="Times New Roman" w:eastAsiaTheme="majorEastAsia" w:hAnsi="Times New Roman" w:cs="Times New Roman"/>
        </w:rPr>
      </w:pPr>
      <w:r w:rsidRPr="00A64E97">
        <w:rPr>
          <w:rFonts w:ascii="Times New Roman" w:eastAsiaTheme="majorEastAsia" w:hAnsi="Times New Roman" w:cs="Times New Roman"/>
        </w:rPr>
        <w:t>El contratista deberá colocar los nuevos desagües de techo que se harán en PVC</w:t>
      </w:r>
      <w:r>
        <w:rPr>
          <w:rFonts w:ascii="Times New Roman" w:eastAsiaTheme="majorEastAsia" w:hAnsi="Times New Roman" w:cs="Times New Roman"/>
        </w:rPr>
        <w:t xml:space="preserve">, </w:t>
      </w:r>
      <w:r w:rsidRPr="00A64E97">
        <w:rPr>
          <w:rFonts w:ascii="Times New Roman" w:eastAsiaTheme="majorEastAsia" w:hAnsi="Times New Roman" w:cs="Times New Roman"/>
        </w:rPr>
        <w:t>SDR-41 de diámetro de 3” para poder realizar el nuevo fino donde este desagüe colecte agua proveniente de las lluvias, se ha previsto colocar en cada bajante 5 abrazaderas EMT que se fijarán a los muros con tarugos plásticos mamey y tornillos tirafondo niquelados con estrías 14 x1 ½”. En varios de los desagües existentes están colocados por encima del fino actual y cada vez que se elimine el fino se comprobará la necesidad de bajar la boca de entrada del desagüe y si es necesario</w:t>
      </w:r>
      <w:r>
        <w:rPr>
          <w:rFonts w:ascii="Times New Roman" w:eastAsiaTheme="majorEastAsia" w:hAnsi="Times New Roman" w:cs="Times New Roman"/>
        </w:rPr>
        <w:t>,</w:t>
      </w:r>
      <w:r w:rsidRPr="00A64E97">
        <w:rPr>
          <w:rFonts w:ascii="Times New Roman" w:eastAsiaTheme="majorEastAsia" w:hAnsi="Times New Roman" w:cs="Times New Roman"/>
        </w:rPr>
        <w:t xml:space="preserve"> cambiar el codo de entrada; por esa razón se colocó dentro del presupuesto ítems correspondientes a esa actividad. </w:t>
      </w:r>
    </w:p>
    <w:p w:rsidR="008D2019" w:rsidRPr="00EF48EB" w:rsidRDefault="00EF48EB" w:rsidP="00EF48EB">
      <w:pPr>
        <w:pStyle w:val="Prrafodelista"/>
        <w:numPr>
          <w:ilvl w:val="1"/>
          <w:numId w:val="4"/>
        </w:numPr>
        <w:rPr>
          <w:rFonts w:ascii="Times New Roman" w:eastAsiaTheme="majorEastAsia" w:hAnsi="Times New Roman" w:cs="Times New Roman"/>
          <w:b/>
        </w:rPr>
      </w:pPr>
      <w:r w:rsidRPr="00EF48EB">
        <w:rPr>
          <w:rFonts w:ascii="Times New Roman" w:eastAsiaTheme="majorEastAsia" w:hAnsi="Times New Roman" w:cs="Times New Roman"/>
          <w:b/>
        </w:rPr>
        <w:t>Terminación de techo</w:t>
      </w:r>
    </w:p>
    <w:p w:rsidR="001A2478" w:rsidRDefault="008D2019">
      <w:pPr>
        <w:rPr>
          <w:rFonts w:ascii="Times New Roman" w:eastAsiaTheme="majorEastAsia" w:hAnsi="Times New Roman" w:cs="Times New Roman"/>
        </w:rPr>
      </w:pPr>
      <w:r w:rsidRPr="00A64E97">
        <w:rPr>
          <w:rFonts w:ascii="Times New Roman" w:eastAsiaTheme="majorEastAsia" w:hAnsi="Times New Roman" w:cs="Times New Roman"/>
        </w:rPr>
        <w:t xml:space="preserve">El procedimiento para colocar el fino tendrá dos aspectos: 1ero se elaborará el mortero de las limatesas </w:t>
      </w:r>
      <w:r w:rsidR="00094C65" w:rsidRPr="00A64E97">
        <w:rPr>
          <w:rFonts w:ascii="Times New Roman" w:eastAsiaTheme="majorEastAsia" w:hAnsi="Times New Roman" w:cs="Times New Roman"/>
        </w:rPr>
        <w:t xml:space="preserve">de la forma usual ligando la arena y el cemento en proporción de </w:t>
      </w:r>
      <w:r w:rsidR="001A2478" w:rsidRPr="00A64E97">
        <w:rPr>
          <w:rFonts w:ascii="Times New Roman" w:eastAsiaTheme="majorEastAsia" w:hAnsi="Times New Roman" w:cs="Times New Roman"/>
        </w:rPr>
        <w:t>(</w:t>
      </w:r>
      <w:r w:rsidR="00094C65" w:rsidRPr="00A64E97">
        <w:rPr>
          <w:rFonts w:ascii="Times New Roman" w:eastAsiaTheme="majorEastAsia" w:hAnsi="Times New Roman" w:cs="Times New Roman"/>
        </w:rPr>
        <w:t>1:3</w:t>
      </w:r>
      <w:r w:rsidR="001A2478" w:rsidRPr="00A64E97">
        <w:rPr>
          <w:rFonts w:ascii="Times New Roman" w:eastAsiaTheme="majorEastAsia" w:hAnsi="Times New Roman" w:cs="Times New Roman"/>
        </w:rPr>
        <w:t>) una funda de cemento por tres carretillas de área lavada</w:t>
      </w:r>
      <w:r w:rsidR="0060061D" w:rsidRPr="00A64E97">
        <w:rPr>
          <w:rFonts w:ascii="Times New Roman" w:eastAsiaTheme="majorEastAsia" w:hAnsi="Times New Roman" w:cs="Times New Roman"/>
        </w:rPr>
        <w:t xml:space="preserve"> con una </w:t>
      </w:r>
      <w:proofErr w:type="spellStart"/>
      <w:r w:rsidR="0060061D" w:rsidRPr="00A64E97">
        <w:rPr>
          <w:rFonts w:ascii="Times New Roman" w:eastAsiaTheme="majorEastAsia" w:hAnsi="Times New Roman" w:cs="Times New Roman"/>
        </w:rPr>
        <w:t>ligadora</w:t>
      </w:r>
      <w:proofErr w:type="spellEnd"/>
      <w:r w:rsidR="0060061D" w:rsidRPr="00A64E97">
        <w:rPr>
          <w:rFonts w:ascii="Times New Roman" w:eastAsiaTheme="majorEastAsia" w:hAnsi="Times New Roman" w:cs="Times New Roman"/>
        </w:rPr>
        <w:t xml:space="preserve"> pequeña</w:t>
      </w:r>
      <w:r w:rsidR="00094C65" w:rsidRPr="00A64E97">
        <w:rPr>
          <w:rFonts w:ascii="Times New Roman" w:eastAsiaTheme="majorEastAsia" w:hAnsi="Times New Roman" w:cs="Times New Roman"/>
        </w:rPr>
        <w:t xml:space="preserve"> y para</w:t>
      </w:r>
      <w:r w:rsidR="0060061D" w:rsidRPr="00A64E97">
        <w:rPr>
          <w:rFonts w:ascii="Times New Roman" w:eastAsiaTheme="majorEastAsia" w:hAnsi="Times New Roman" w:cs="Times New Roman"/>
        </w:rPr>
        <w:t xml:space="preserve"> subir el mortero y cualquier material o equipo</w:t>
      </w:r>
      <w:r w:rsidR="00094C65" w:rsidRPr="00A64E97">
        <w:rPr>
          <w:rFonts w:ascii="Times New Roman" w:eastAsiaTheme="majorEastAsia" w:hAnsi="Times New Roman" w:cs="Times New Roman"/>
        </w:rPr>
        <w:t xml:space="preserve"> se contem</w:t>
      </w:r>
      <w:r w:rsidR="007B29E3" w:rsidRPr="00A64E97">
        <w:rPr>
          <w:rFonts w:ascii="Times New Roman" w:eastAsiaTheme="majorEastAsia" w:hAnsi="Times New Roman" w:cs="Times New Roman"/>
        </w:rPr>
        <w:t>pló</w:t>
      </w:r>
      <w:r w:rsidR="00EB6701" w:rsidRPr="00A64E97">
        <w:rPr>
          <w:rFonts w:ascii="Times New Roman" w:eastAsiaTheme="majorEastAsia" w:hAnsi="Times New Roman" w:cs="Times New Roman"/>
        </w:rPr>
        <w:t xml:space="preserve"> en el presupuesto el alquiler de un </w:t>
      </w:r>
      <w:proofErr w:type="spellStart"/>
      <w:r w:rsidR="00EB6701" w:rsidRPr="00A64E97">
        <w:rPr>
          <w:rFonts w:ascii="Times New Roman" w:eastAsiaTheme="majorEastAsia" w:hAnsi="Times New Roman" w:cs="Times New Roman"/>
        </w:rPr>
        <w:t>winch</w:t>
      </w:r>
      <w:proofErr w:type="spellEnd"/>
      <w:r w:rsidR="007B29E3" w:rsidRPr="00A64E97">
        <w:rPr>
          <w:rFonts w:ascii="Times New Roman" w:eastAsiaTheme="majorEastAsia" w:hAnsi="Times New Roman" w:cs="Times New Roman"/>
        </w:rPr>
        <w:t xml:space="preserve"> con motor de</w:t>
      </w:r>
      <w:r w:rsidR="00094C65" w:rsidRPr="00A64E97">
        <w:rPr>
          <w:rFonts w:ascii="Times New Roman" w:eastAsiaTheme="majorEastAsia" w:hAnsi="Times New Roman" w:cs="Times New Roman"/>
        </w:rPr>
        <w:t xml:space="preserve"> combustible</w:t>
      </w:r>
      <w:r w:rsidR="00EF2FF7" w:rsidRPr="00A64E97">
        <w:rPr>
          <w:rFonts w:ascii="Times New Roman" w:eastAsiaTheme="majorEastAsia" w:hAnsi="Times New Roman" w:cs="Times New Roman"/>
        </w:rPr>
        <w:t>,</w:t>
      </w:r>
      <w:r w:rsidR="007B29E3" w:rsidRPr="00A64E97">
        <w:rPr>
          <w:rFonts w:ascii="Times New Roman" w:eastAsiaTheme="majorEastAsia" w:hAnsi="Times New Roman" w:cs="Times New Roman"/>
        </w:rPr>
        <w:t xml:space="preserve"> si es eléctrico el contratista debe suministrar la</w:t>
      </w:r>
      <w:r w:rsidR="0060061D" w:rsidRPr="00A64E97">
        <w:rPr>
          <w:rFonts w:ascii="Times New Roman" w:eastAsiaTheme="majorEastAsia" w:hAnsi="Times New Roman" w:cs="Times New Roman"/>
        </w:rPr>
        <w:t xml:space="preserve"> energía </w:t>
      </w:r>
      <w:r w:rsidR="007B29E3" w:rsidRPr="00A64E97">
        <w:rPr>
          <w:rFonts w:ascii="Times New Roman" w:eastAsiaTheme="majorEastAsia" w:hAnsi="Times New Roman" w:cs="Times New Roman"/>
        </w:rPr>
        <w:t xml:space="preserve"> </w:t>
      </w:r>
      <w:r w:rsidR="00EF2FF7" w:rsidRPr="00A64E97">
        <w:rPr>
          <w:rFonts w:ascii="Times New Roman" w:eastAsiaTheme="majorEastAsia" w:hAnsi="Times New Roman" w:cs="Times New Roman"/>
        </w:rPr>
        <w:t>el</w:t>
      </w:r>
      <w:r w:rsidR="0060061D" w:rsidRPr="00A64E97">
        <w:rPr>
          <w:rFonts w:ascii="Times New Roman" w:eastAsiaTheme="majorEastAsia" w:hAnsi="Times New Roman" w:cs="Times New Roman"/>
        </w:rPr>
        <w:t>éctrica</w:t>
      </w:r>
      <w:r w:rsidR="00EF2FF7" w:rsidRPr="00A64E97">
        <w:rPr>
          <w:rFonts w:ascii="Times New Roman" w:eastAsiaTheme="majorEastAsia" w:hAnsi="Times New Roman" w:cs="Times New Roman"/>
        </w:rPr>
        <w:t xml:space="preserve"> por su cuenta,</w:t>
      </w:r>
      <w:r w:rsidR="001A2478" w:rsidRPr="00A64E97">
        <w:rPr>
          <w:rFonts w:ascii="Times New Roman" w:eastAsiaTheme="majorEastAsia" w:hAnsi="Times New Roman" w:cs="Times New Roman"/>
        </w:rPr>
        <w:t xml:space="preserve"> después </w:t>
      </w:r>
      <w:r w:rsidR="00094C65" w:rsidRPr="00A64E97">
        <w:rPr>
          <w:rFonts w:ascii="Times New Roman" w:eastAsiaTheme="majorEastAsia" w:hAnsi="Times New Roman" w:cs="Times New Roman"/>
        </w:rPr>
        <w:t>de colocadas las limatesas se procederá al vaciado del fino elaborado en una de las con</w:t>
      </w:r>
      <w:r w:rsidR="001A2478" w:rsidRPr="00A64E97">
        <w:rPr>
          <w:rFonts w:ascii="Times New Roman" w:eastAsiaTheme="majorEastAsia" w:hAnsi="Times New Roman" w:cs="Times New Roman"/>
        </w:rPr>
        <w:t>cretera de la ciudad y colocado</w:t>
      </w:r>
      <w:r w:rsidR="00094C65" w:rsidRPr="00A64E97">
        <w:rPr>
          <w:rFonts w:ascii="Times New Roman" w:eastAsiaTheme="majorEastAsia" w:hAnsi="Times New Roman" w:cs="Times New Roman"/>
        </w:rPr>
        <w:t xml:space="preserve"> con bomba y con los albañiles</w:t>
      </w:r>
      <w:r w:rsidR="001A2478" w:rsidRPr="00A64E97">
        <w:rPr>
          <w:rFonts w:ascii="Times New Roman" w:eastAsiaTheme="majorEastAsia" w:hAnsi="Times New Roman" w:cs="Times New Roman"/>
        </w:rPr>
        <w:t xml:space="preserve"> para</w:t>
      </w:r>
      <w:r w:rsidR="00094C65" w:rsidRPr="00A64E97">
        <w:rPr>
          <w:rFonts w:ascii="Times New Roman" w:eastAsiaTheme="majorEastAsia" w:hAnsi="Times New Roman" w:cs="Times New Roman"/>
        </w:rPr>
        <w:t xml:space="preserve"> da</w:t>
      </w:r>
      <w:r w:rsidR="00EB6701" w:rsidRPr="00A64E97">
        <w:rPr>
          <w:rFonts w:ascii="Times New Roman" w:eastAsiaTheme="majorEastAsia" w:hAnsi="Times New Roman" w:cs="Times New Roman"/>
        </w:rPr>
        <w:t>r la terminación adecuada</w:t>
      </w:r>
      <w:r w:rsidR="00094C65" w:rsidRPr="00A64E97">
        <w:rPr>
          <w:rFonts w:ascii="Times New Roman" w:eastAsiaTheme="majorEastAsia" w:hAnsi="Times New Roman" w:cs="Times New Roman"/>
        </w:rPr>
        <w:t>.</w:t>
      </w:r>
      <w:r w:rsidR="001A2478" w:rsidRPr="00A64E97">
        <w:rPr>
          <w:rFonts w:ascii="Times New Roman" w:eastAsiaTheme="majorEastAsia" w:hAnsi="Times New Roman" w:cs="Times New Roman"/>
        </w:rPr>
        <w:t xml:space="preserve"> </w:t>
      </w:r>
    </w:p>
    <w:p w:rsidR="00DC2CB2" w:rsidRPr="00A64E97" w:rsidRDefault="00DC2CB2">
      <w:pPr>
        <w:rPr>
          <w:rFonts w:ascii="Times New Roman" w:eastAsiaTheme="majorEastAsia" w:hAnsi="Times New Roman" w:cs="Times New Roman"/>
        </w:rPr>
      </w:pPr>
      <w:r w:rsidRPr="00DC2CB2">
        <w:rPr>
          <w:rFonts w:ascii="Times New Roman" w:eastAsiaTheme="majorEastAsia" w:hAnsi="Times New Roman" w:cs="Times New Roman"/>
        </w:rPr>
        <w:t>La Supervisión deberá ser notificada por escrito con siete (</w:t>
      </w:r>
      <w:r w:rsidR="00E151E3">
        <w:rPr>
          <w:rFonts w:ascii="Times New Roman" w:eastAsiaTheme="majorEastAsia" w:hAnsi="Times New Roman" w:cs="Times New Roman"/>
        </w:rPr>
        <w:t>3</w:t>
      </w:r>
      <w:r w:rsidRPr="00DC2CB2">
        <w:rPr>
          <w:rFonts w:ascii="Times New Roman" w:eastAsiaTheme="majorEastAsia" w:hAnsi="Times New Roman" w:cs="Times New Roman"/>
        </w:rPr>
        <w:t>) días de anterioridad a cada vaciado de</w:t>
      </w:r>
      <w:r w:rsidR="00E151E3">
        <w:rPr>
          <w:rFonts w:ascii="Times New Roman" w:eastAsiaTheme="majorEastAsia" w:hAnsi="Times New Roman" w:cs="Times New Roman"/>
        </w:rPr>
        <w:t>l mortero</w:t>
      </w:r>
      <w:r w:rsidRPr="00DC2CB2">
        <w:rPr>
          <w:rFonts w:ascii="Times New Roman" w:eastAsiaTheme="majorEastAsia" w:hAnsi="Times New Roman" w:cs="Times New Roman"/>
        </w:rPr>
        <w:t>, ya que ésta deberá aprobarlo por escrito y estar presente durante el vaciado para la aprobación de los trabajos y ensayos de lugar. Se dispondrá también de un representante de la autoridad contratante en la planta para verificar la temperatura y las condiciones del hormigón que se despachará la a obra.</w:t>
      </w:r>
    </w:p>
    <w:p w:rsidR="00A75808" w:rsidRPr="00A64E97" w:rsidRDefault="001A2478">
      <w:pPr>
        <w:rPr>
          <w:rFonts w:ascii="Times New Roman" w:eastAsiaTheme="majorEastAsia" w:hAnsi="Times New Roman" w:cs="Times New Roman"/>
        </w:rPr>
      </w:pPr>
      <w:r w:rsidRPr="00A64E97">
        <w:rPr>
          <w:rFonts w:ascii="Times New Roman" w:eastAsiaTheme="majorEastAsia" w:hAnsi="Times New Roman" w:cs="Times New Roman"/>
        </w:rPr>
        <w:t>El contratista proveerá las suficientes probetas de cartón</w:t>
      </w:r>
      <w:r w:rsidR="00A75808" w:rsidRPr="00A64E97">
        <w:rPr>
          <w:rFonts w:ascii="Times New Roman" w:eastAsiaTheme="majorEastAsia" w:hAnsi="Times New Roman" w:cs="Times New Roman"/>
        </w:rPr>
        <w:t xml:space="preserve"> para obtener los testigos necesarios po</w:t>
      </w:r>
      <w:r w:rsidR="00247C79" w:rsidRPr="00A64E97">
        <w:rPr>
          <w:rFonts w:ascii="Times New Roman" w:eastAsiaTheme="majorEastAsia" w:hAnsi="Times New Roman" w:cs="Times New Roman"/>
        </w:rPr>
        <w:t>rque estos deben romper a 80 Kg</w:t>
      </w:r>
      <w:r w:rsidR="00A75808" w:rsidRPr="00A64E97">
        <w:rPr>
          <w:rFonts w:ascii="Times New Roman" w:eastAsiaTheme="majorEastAsia" w:hAnsi="Times New Roman" w:cs="Times New Roman"/>
        </w:rPr>
        <w:t>/cm2 a los 28 días.</w:t>
      </w:r>
      <w:r w:rsidR="00BF1E3C">
        <w:rPr>
          <w:rFonts w:ascii="Times New Roman" w:eastAsiaTheme="majorEastAsia" w:hAnsi="Times New Roman" w:cs="Times New Roman"/>
        </w:rPr>
        <w:t xml:space="preserve"> Se utilizará un laboratorio de ingeniería para las tomas de las muestras y las roturas de las probetas, </w:t>
      </w:r>
      <w:r w:rsidR="00247C79" w:rsidRPr="00A64E97">
        <w:rPr>
          <w:rFonts w:ascii="Times New Roman" w:eastAsiaTheme="majorEastAsia" w:hAnsi="Times New Roman" w:cs="Times New Roman"/>
        </w:rPr>
        <w:t>este procedimiento va</w:t>
      </w:r>
      <w:r w:rsidR="00A75808" w:rsidRPr="00A64E97">
        <w:rPr>
          <w:rFonts w:ascii="Times New Roman" w:eastAsiaTheme="majorEastAsia" w:hAnsi="Times New Roman" w:cs="Times New Roman"/>
        </w:rPr>
        <w:t xml:space="preserve"> por cuenta del contratista</w:t>
      </w:r>
      <w:r w:rsidR="00BF1E3C">
        <w:rPr>
          <w:rFonts w:ascii="Times New Roman" w:eastAsiaTheme="majorEastAsia" w:hAnsi="Times New Roman" w:cs="Times New Roman"/>
        </w:rPr>
        <w:t xml:space="preserve"> en los gastos administrativos</w:t>
      </w:r>
      <w:r w:rsidR="00A75808" w:rsidRPr="00A64E97">
        <w:rPr>
          <w:rFonts w:ascii="Times New Roman" w:eastAsiaTheme="majorEastAsia" w:hAnsi="Times New Roman" w:cs="Times New Roman"/>
        </w:rPr>
        <w:t>.</w:t>
      </w:r>
    </w:p>
    <w:p w:rsidR="00EF1D7F" w:rsidRPr="00A64E97" w:rsidRDefault="00A75808">
      <w:pPr>
        <w:rPr>
          <w:rFonts w:ascii="Times New Roman" w:eastAsiaTheme="majorEastAsia" w:hAnsi="Times New Roman" w:cs="Times New Roman"/>
        </w:rPr>
      </w:pPr>
      <w:r w:rsidRPr="00A64E97">
        <w:rPr>
          <w:rFonts w:ascii="Times New Roman" w:eastAsiaTheme="majorEastAsia" w:hAnsi="Times New Roman" w:cs="Times New Roman"/>
        </w:rPr>
        <w:t>En caso que el suplidor incumpla con la especificación de la resistencia el contratista demandará que la hormigonera haga</w:t>
      </w:r>
      <w:r w:rsidR="00EF1D7F" w:rsidRPr="00A64E97">
        <w:rPr>
          <w:rFonts w:ascii="Times New Roman" w:eastAsiaTheme="majorEastAsia" w:hAnsi="Times New Roman" w:cs="Times New Roman"/>
        </w:rPr>
        <w:t xml:space="preserve"> la reparación de manera urgente en un plazo no mayor de 14 días a partir de la notificación que le haga el supervisor al contratista y en caso que no obtempere es obligación del contratista hacer la reparación.</w:t>
      </w:r>
    </w:p>
    <w:p w:rsidR="00EF1D7F" w:rsidRPr="00A64E97" w:rsidRDefault="00EF1D7F">
      <w:pPr>
        <w:rPr>
          <w:rFonts w:ascii="Times New Roman" w:eastAsiaTheme="majorEastAsia" w:hAnsi="Times New Roman" w:cs="Times New Roman"/>
        </w:rPr>
      </w:pPr>
      <w:r w:rsidRPr="00A64E97">
        <w:rPr>
          <w:rFonts w:ascii="Times New Roman" w:eastAsiaTheme="majorEastAsia" w:hAnsi="Times New Roman" w:cs="Times New Roman"/>
        </w:rPr>
        <w:t>Los gastos incurridos en esa reparación van por cuenta exclusiva del contratista.</w:t>
      </w:r>
    </w:p>
    <w:p w:rsidR="00EF1D7F" w:rsidRPr="00A64E97" w:rsidRDefault="00EF1D7F">
      <w:pPr>
        <w:rPr>
          <w:rFonts w:ascii="Times New Roman" w:eastAsiaTheme="majorEastAsia" w:hAnsi="Times New Roman" w:cs="Times New Roman"/>
        </w:rPr>
      </w:pPr>
      <w:r w:rsidRPr="00A64E97">
        <w:rPr>
          <w:rFonts w:ascii="Times New Roman" w:eastAsiaTheme="majorEastAsia" w:hAnsi="Times New Roman" w:cs="Times New Roman"/>
        </w:rPr>
        <w:t>Si sucede esa situación el contratista continuará los demás vaciados con otro suplidor</w:t>
      </w:r>
      <w:r w:rsidR="00C23206" w:rsidRPr="00A64E97">
        <w:rPr>
          <w:rFonts w:ascii="Times New Roman" w:eastAsiaTheme="majorEastAsia" w:hAnsi="Times New Roman" w:cs="Times New Roman"/>
        </w:rPr>
        <w:t xml:space="preserve"> para evitar correcciones en el futuro</w:t>
      </w:r>
      <w:r w:rsidRPr="00A64E97">
        <w:rPr>
          <w:rFonts w:ascii="Times New Roman" w:eastAsiaTheme="majorEastAsia" w:hAnsi="Times New Roman" w:cs="Times New Roman"/>
        </w:rPr>
        <w:t>.</w:t>
      </w:r>
    </w:p>
    <w:p w:rsidR="008D2019" w:rsidRDefault="00094C65">
      <w:pPr>
        <w:rPr>
          <w:rFonts w:ascii="Times New Roman" w:eastAsiaTheme="majorEastAsia" w:hAnsi="Times New Roman" w:cs="Times New Roman"/>
        </w:rPr>
      </w:pPr>
      <w:r w:rsidRPr="00A64E97">
        <w:rPr>
          <w:rFonts w:ascii="Times New Roman" w:eastAsiaTheme="majorEastAsia" w:hAnsi="Times New Roman" w:cs="Times New Roman"/>
        </w:rPr>
        <w:t>Cada área a colocar se ha contemplado que</w:t>
      </w:r>
      <w:r w:rsidR="00EF2FF7" w:rsidRPr="00A64E97">
        <w:rPr>
          <w:rFonts w:ascii="Times New Roman" w:eastAsiaTheme="majorEastAsia" w:hAnsi="Times New Roman" w:cs="Times New Roman"/>
        </w:rPr>
        <w:t xml:space="preserve"> su volumen</w:t>
      </w:r>
      <w:r w:rsidRPr="00A64E97">
        <w:rPr>
          <w:rFonts w:ascii="Times New Roman" w:eastAsiaTheme="majorEastAsia" w:hAnsi="Times New Roman" w:cs="Times New Roman"/>
        </w:rPr>
        <w:t xml:space="preserve"> sea mayor a 10.00 metros cúbicos por vez para que la hormigonera no produzca sobrecosto por uso de bomba</w:t>
      </w:r>
      <w:r w:rsidR="0060061D" w:rsidRPr="00A64E97">
        <w:rPr>
          <w:rFonts w:ascii="Times New Roman" w:eastAsiaTheme="majorEastAsia" w:hAnsi="Times New Roman" w:cs="Times New Roman"/>
        </w:rPr>
        <w:t xml:space="preserve">. </w:t>
      </w:r>
    </w:p>
    <w:p w:rsidR="007B2869" w:rsidRDefault="007B2869">
      <w:pPr>
        <w:rPr>
          <w:rFonts w:ascii="Times New Roman" w:eastAsiaTheme="majorEastAsia" w:hAnsi="Times New Roman" w:cs="Times New Roman"/>
        </w:rPr>
      </w:pPr>
    </w:p>
    <w:p w:rsidR="007B2869" w:rsidRPr="00A64E97" w:rsidRDefault="007B2869">
      <w:pPr>
        <w:rPr>
          <w:rFonts w:ascii="Times New Roman" w:eastAsiaTheme="majorEastAsia" w:hAnsi="Times New Roman" w:cs="Times New Roman"/>
        </w:rPr>
      </w:pPr>
    </w:p>
    <w:p w:rsidR="00537B70" w:rsidRPr="00EF48EB" w:rsidRDefault="00EF48EB" w:rsidP="00EF48EB">
      <w:pPr>
        <w:pStyle w:val="Prrafodelista"/>
        <w:numPr>
          <w:ilvl w:val="1"/>
          <w:numId w:val="4"/>
        </w:numPr>
        <w:rPr>
          <w:rFonts w:ascii="Times New Roman" w:eastAsiaTheme="majorEastAsia" w:hAnsi="Times New Roman" w:cs="Times New Roman"/>
          <w:b/>
        </w:rPr>
      </w:pPr>
      <w:r w:rsidRPr="00EF48EB">
        <w:rPr>
          <w:rFonts w:ascii="Times New Roman" w:eastAsiaTheme="majorEastAsia" w:hAnsi="Times New Roman" w:cs="Times New Roman"/>
          <w:b/>
        </w:rPr>
        <w:lastRenderedPageBreak/>
        <w:t>Juntas de construcción</w:t>
      </w:r>
    </w:p>
    <w:p w:rsidR="006F7BDC" w:rsidRDefault="00792EC9">
      <w:pPr>
        <w:rPr>
          <w:rFonts w:ascii="Times New Roman" w:eastAsiaTheme="majorEastAsia" w:hAnsi="Times New Roman" w:cs="Times New Roman"/>
        </w:rPr>
      </w:pPr>
      <w:r w:rsidRPr="00A64E97">
        <w:rPr>
          <w:rFonts w:ascii="Times New Roman" w:eastAsiaTheme="majorEastAsia" w:hAnsi="Times New Roman" w:cs="Times New Roman"/>
        </w:rPr>
        <w:t>El edificio por su gran área tiene varias juntas de construcción, los espacios de ellas están rellenadas con poliuretano expansible</w:t>
      </w:r>
      <w:r w:rsidR="00720C28" w:rsidRPr="00A64E97">
        <w:rPr>
          <w:rFonts w:ascii="Times New Roman" w:eastAsiaTheme="majorEastAsia" w:hAnsi="Times New Roman" w:cs="Times New Roman"/>
        </w:rPr>
        <w:t xml:space="preserve"> el que</w:t>
      </w:r>
      <w:r w:rsidR="003E5E35" w:rsidRPr="00A64E97">
        <w:rPr>
          <w:rFonts w:ascii="Times New Roman" w:eastAsiaTheme="majorEastAsia" w:hAnsi="Times New Roman" w:cs="Times New Roman"/>
        </w:rPr>
        <w:t xml:space="preserve"> se ha deteriorado permitiendo que a través de ellas se infiltre el agua</w:t>
      </w:r>
      <w:r w:rsidR="00720C28" w:rsidRPr="00A64E97">
        <w:rPr>
          <w:rFonts w:ascii="Times New Roman" w:eastAsiaTheme="majorEastAsia" w:hAnsi="Times New Roman" w:cs="Times New Roman"/>
        </w:rPr>
        <w:t xml:space="preserve"> y</w:t>
      </w:r>
      <w:r w:rsidR="003E5E35" w:rsidRPr="00A64E97">
        <w:rPr>
          <w:rFonts w:ascii="Times New Roman" w:eastAsiaTheme="majorEastAsia" w:hAnsi="Times New Roman" w:cs="Times New Roman"/>
        </w:rPr>
        <w:t xml:space="preserve"> por ese m</w:t>
      </w:r>
      <w:r w:rsidR="00720C28" w:rsidRPr="00A64E97">
        <w:rPr>
          <w:rFonts w:ascii="Times New Roman" w:eastAsiaTheme="majorEastAsia" w:hAnsi="Times New Roman" w:cs="Times New Roman"/>
        </w:rPr>
        <w:t>otivo se eliminará el existente</w:t>
      </w:r>
      <w:r w:rsidR="00EB6701" w:rsidRPr="00A64E97">
        <w:rPr>
          <w:rFonts w:ascii="Times New Roman" w:eastAsiaTheme="majorEastAsia" w:hAnsi="Times New Roman" w:cs="Times New Roman"/>
        </w:rPr>
        <w:t xml:space="preserve"> con equipos mecánicos,</w:t>
      </w:r>
      <w:r w:rsidR="0061743A" w:rsidRPr="00A64E97">
        <w:rPr>
          <w:rFonts w:ascii="Times New Roman" w:eastAsiaTheme="majorEastAsia" w:hAnsi="Times New Roman" w:cs="Times New Roman"/>
        </w:rPr>
        <w:t xml:space="preserve"> para esos fines los oferentes deben presentar tanto el análisis con acetona y con equipo mecánico</w:t>
      </w:r>
      <w:r w:rsidR="00720C28" w:rsidRPr="00A64E97">
        <w:rPr>
          <w:rFonts w:ascii="Times New Roman" w:eastAsiaTheme="majorEastAsia" w:hAnsi="Times New Roman" w:cs="Times New Roman"/>
        </w:rPr>
        <w:t>.</w:t>
      </w:r>
      <w:r w:rsidR="0061743A" w:rsidRPr="00A64E97">
        <w:rPr>
          <w:rFonts w:ascii="Times New Roman" w:eastAsiaTheme="majorEastAsia" w:hAnsi="Times New Roman" w:cs="Times New Roman"/>
        </w:rPr>
        <w:t xml:space="preserve"> </w:t>
      </w:r>
      <w:r w:rsidR="000A65F4" w:rsidRPr="00A64E97">
        <w:rPr>
          <w:rFonts w:ascii="Times New Roman" w:eastAsiaTheme="majorEastAsia" w:hAnsi="Times New Roman" w:cs="Times New Roman"/>
        </w:rPr>
        <w:t>E</w:t>
      </w:r>
      <w:r w:rsidR="00EB6701" w:rsidRPr="00A64E97">
        <w:rPr>
          <w:rFonts w:ascii="Times New Roman" w:eastAsiaTheme="majorEastAsia" w:hAnsi="Times New Roman" w:cs="Times New Roman"/>
        </w:rPr>
        <w:t>stas juntas tienen 5 centímetros de espesor</w:t>
      </w:r>
      <w:r w:rsidR="003E5E35" w:rsidRPr="00A64E97">
        <w:rPr>
          <w:rFonts w:ascii="Times New Roman" w:eastAsiaTheme="majorEastAsia" w:hAnsi="Times New Roman" w:cs="Times New Roman"/>
        </w:rPr>
        <w:t xml:space="preserve">. Previamente se ha de colocar un cubre falta de aluminio atornillado en la parte inferior de la losa para no permitir que se cuele esta y destruya documentos almacenados en el </w:t>
      </w:r>
      <w:r w:rsidR="00C66C8B">
        <w:rPr>
          <w:rFonts w:ascii="Times New Roman" w:eastAsiaTheme="majorEastAsia" w:hAnsi="Times New Roman" w:cs="Times New Roman"/>
        </w:rPr>
        <w:t>tercer nivel</w:t>
      </w:r>
      <w:r w:rsidR="003E5E35" w:rsidRPr="00A64E97">
        <w:rPr>
          <w:rFonts w:ascii="Times New Roman" w:eastAsiaTheme="majorEastAsia" w:hAnsi="Times New Roman" w:cs="Times New Roman"/>
        </w:rPr>
        <w:t xml:space="preserve"> o que le haga daño a algún empleado del AGN que esté lab</w:t>
      </w:r>
      <w:r w:rsidR="00462218" w:rsidRPr="00A64E97">
        <w:rPr>
          <w:rFonts w:ascii="Times New Roman" w:eastAsiaTheme="majorEastAsia" w:hAnsi="Times New Roman" w:cs="Times New Roman"/>
        </w:rPr>
        <w:t>o</w:t>
      </w:r>
      <w:r w:rsidR="003E5E35" w:rsidRPr="00A64E97">
        <w:rPr>
          <w:rFonts w:ascii="Times New Roman" w:eastAsiaTheme="majorEastAsia" w:hAnsi="Times New Roman" w:cs="Times New Roman"/>
        </w:rPr>
        <w:t>rando</w:t>
      </w:r>
      <w:r w:rsidR="00462218" w:rsidRPr="00A64E97">
        <w:rPr>
          <w:rFonts w:ascii="Times New Roman" w:eastAsiaTheme="majorEastAsia" w:hAnsi="Times New Roman" w:cs="Times New Roman"/>
        </w:rPr>
        <w:t xml:space="preserve"> en</w:t>
      </w:r>
      <w:r w:rsidR="003E5E35" w:rsidRPr="00A64E97">
        <w:rPr>
          <w:rFonts w:ascii="Times New Roman" w:eastAsiaTheme="majorEastAsia" w:hAnsi="Times New Roman" w:cs="Times New Roman"/>
        </w:rPr>
        <w:t xml:space="preserve"> esa zona. Este cubre falta es </w:t>
      </w:r>
      <w:r w:rsidR="006F7BDC" w:rsidRPr="00A64E97">
        <w:rPr>
          <w:rFonts w:ascii="Times New Roman" w:eastAsiaTheme="majorEastAsia" w:hAnsi="Times New Roman" w:cs="Times New Roman"/>
        </w:rPr>
        <w:t>reusable</w:t>
      </w:r>
      <w:r w:rsidR="001658EB" w:rsidRPr="00A64E97">
        <w:rPr>
          <w:rFonts w:ascii="Times New Roman" w:eastAsiaTheme="majorEastAsia" w:hAnsi="Times New Roman" w:cs="Times New Roman"/>
        </w:rPr>
        <w:t xml:space="preserve"> porque</w:t>
      </w:r>
      <w:r w:rsidR="008A69AC" w:rsidRPr="00A64E97">
        <w:rPr>
          <w:rFonts w:ascii="Times New Roman" w:eastAsiaTheme="majorEastAsia" w:hAnsi="Times New Roman" w:cs="Times New Roman"/>
        </w:rPr>
        <w:t xml:space="preserve"> los trabajos en las</w:t>
      </w:r>
      <w:r w:rsidR="001658EB" w:rsidRPr="00A64E97">
        <w:rPr>
          <w:rFonts w:ascii="Times New Roman" w:eastAsiaTheme="majorEastAsia" w:hAnsi="Times New Roman" w:cs="Times New Roman"/>
        </w:rPr>
        <w:t xml:space="preserve"> junta</w:t>
      </w:r>
      <w:r w:rsidR="008A69AC" w:rsidRPr="00A64E97">
        <w:rPr>
          <w:rFonts w:ascii="Times New Roman" w:eastAsiaTheme="majorEastAsia" w:hAnsi="Times New Roman" w:cs="Times New Roman"/>
        </w:rPr>
        <w:t>s</w:t>
      </w:r>
      <w:r w:rsidR="001658EB" w:rsidRPr="00A64E97">
        <w:rPr>
          <w:rFonts w:ascii="Times New Roman" w:eastAsiaTheme="majorEastAsia" w:hAnsi="Times New Roman" w:cs="Times New Roman"/>
        </w:rPr>
        <w:t xml:space="preserve"> será una por vez</w:t>
      </w:r>
      <w:r w:rsidR="006F7BDC" w:rsidRPr="00A64E97">
        <w:rPr>
          <w:rFonts w:ascii="Times New Roman" w:eastAsiaTheme="majorEastAsia" w:hAnsi="Times New Roman" w:cs="Times New Roman"/>
        </w:rPr>
        <w:t>.</w:t>
      </w:r>
    </w:p>
    <w:p w:rsidR="00C66C8B" w:rsidRPr="00A64E97" w:rsidRDefault="00C66C8B">
      <w:pPr>
        <w:rPr>
          <w:rFonts w:ascii="Times New Roman" w:eastAsiaTheme="majorEastAsia" w:hAnsi="Times New Roman" w:cs="Times New Roman"/>
        </w:rPr>
      </w:pPr>
      <w:r>
        <w:rPr>
          <w:rFonts w:ascii="Times New Roman" w:eastAsiaTheme="majorEastAsia" w:hAnsi="Times New Roman" w:cs="Times New Roman"/>
        </w:rPr>
        <w:t xml:space="preserve">El contratista debe trabajar en conjunto con el personal supervisor para salvaguardar los documentos almacenados en el nivel inferior. El supervisor velará </w:t>
      </w:r>
      <w:r w:rsidR="00DD719D">
        <w:rPr>
          <w:rFonts w:ascii="Times New Roman" w:eastAsiaTheme="majorEastAsia" w:hAnsi="Times New Roman" w:cs="Times New Roman"/>
        </w:rPr>
        <w:t xml:space="preserve">previamente </w:t>
      </w:r>
      <w:r>
        <w:rPr>
          <w:rFonts w:ascii="Times New Roman" w:eastAsiaTheme="majorEastAsia" w:hAnsi="Times New Roman" w:cs="Times New Roman"/>
        </w:rPr>
        <w:t xml:space="preserve">por que se cubran con lona los estantes de </w:t>
      </w:r>
      <w:r w:rsidR="00CF1EB3">
        <w:rPr>
          <w:rFonts w:ascii="Times New Roman" w:eastAsiaTheme="majorEastAsia" w:hAnsi="Times New Roman" w:cs="Times New Roman"/>
        </w:rPr>
        <w:t>almacén</w:t>
      </w:r>
      <w:r>
        <w:rPr>
          <w:rFonts w:ascii="Times New Roman" w:eastAsiaTheme="majorEastAsia" w:hAnsi="Times New Roman" w:cs="Times New Roman"/>
        </w:rPr>
        <w:t xml:space="preserve"> de libros por precaución de algún l</w:t>
      </w:r>
      <w:r w:rsidR="00CF1EB3">
        <w:rPr>
          <w:rFonts w:ascii="Times New Roman" w:eastAsiaTheme="majorEastAsia" w:hAnsi="Times New Roman" w:cs="Times New Roman"/>
        </w:rPr>
        <w:t>í</w:t>
      </w:r>
      <w:r>
        <w:rPr>
          <w:rFonts w:ascii="Times New Roman" w:eastAsiaTheme="majorEastAsia" w:hAnsi="Times New Roman" w:cs="Times New Roman"/>
        </w:rPr>
        <w:t>quido derram</w:t>
      </w:r>
      <w:r w:rsidR="00CF1EB3">
        <w:rPr>
          <w:rFonts w:ascii="Times New Roman" w:eastAsiaTheme="majorEastAsia" w:hAnsi="Times New Roman" w:cs="Times New Roman"/>
        </w:rPr>
        <w:t>ado</w:t>
      </w:r>
      <w:r>
        <w:rPr>
          <w:rFonts w:ascii="Times New Roman" w:eastAsiaTheme="majorEastAsia" w:hAnsi="Times New Roman" w:cs="Times New Roman"/>
        </w:rPr>
        <w:t xml:space="preserve"> desde las juntas</w:t>
      </w:r>
      <w:r w:rsidR="00CF1EB3">
        <w:rPr>
          <w:rFonts w:ascii="Times New Roman" w:eastAsiaTheme="majorEastAsia" w:hAnsi="Times New Roman" w:cs="Times New Roman"/>
        </w:rPr>
        <w:t xml:space="preserve"> de construcción</w:t>
      </w:r>
      <w:r>
        <w:rPr>
          <w:rFonts w:ascii="Times New Roman" w:eastAsiaTheme="majorEastAsia" w:hAnsi="Times New Roman" w:cs="Times New Roman"/>
        </w:rPr>
        <w:t xml:space="preserve"> por su limpieza. El contratista debe anunciar el tipo de producto a colocar en </w:t>
      </w:r>
      <w:r w:rsidR="00CF1EB3">
        <w:rPr>
          <w:rFonts w:ascii="Times New Roman" w:eastAsiaTheme="majorEastAsia" w:hAnsi="Times New Roman" w:cs="Times New Roman"/>
        </w:rPr>
        <w:t>las juntas</w:t>
      </w:r>
      <w:r>
        <w:rPr>
          <w:rFonts w:ascii="Times New Roman" w:eastAsiaTheme="majorEastAsia" w:hAnsi="Times New Roman" w:cs="Times New Roman"/>
        </w:rPr>
        <w:t xml:space="preserve"> para su limpieza, esto para tratar</w:t>
      </w:r>
      <w:r w:rsidR="00CF1EB3">
        <w:rPr>
          <w:rFonts w:ascii="Times New Roman" w:eastAsiaTheme="majorEastAsia" w:hAnsi="Times New Roman" w:cs="Times New Roman"/>
        </w:rPr>
        <w:t xml:space="preserve">, si es líquido, que este no se derrame sobre la documentación que reposa en el nivel debajo y evitar que este líquido ocasione daños severos en prejuicio de la documentación. </w:t>
      </w:r>
    </w:p>
    <w:p w:rsidR="00DB73A1" w:rsidRPr="00A64E97" w:rsidRDefault="006F7BDC">
      <w:pPr>
        <w:rPr>
          <w:rFonts w:ascii="Times New Roman" w:eastAsiaTheme="majorEastAsia" w:hAnsi="Times New Roman" w:cs="Times New Roman"/>
        </w:rPr>
      </w:pPr>
      <w:r w:rsidRPr="00A64E97">
        <w:rPr>
          <w:rFonts w:ascii="Times New Roman" w:eastAsiaTheme="majorEastAsia" w:hAnsi="Times New Roman" w:cs="Times New Roman"/>
        </w:rPr>
        <w:t xml:space="preserve">Cuando se proceda a realizar este trabajo será cada junta una a </w:t>
      </w:r>
      <w:r w:rsidR="00184760" w:rsidRPr="00A64E97">
        <w:rPr>
          <w:rFonts w:ascii="Times New Roman" w:eastAsiaTheme="majorEastAsia" w:hAnsi="Times New Roman" w:cs="Times New Roman"/>
        </w:rPr>
        <w:t>una para que se coloque</w:t>
      </w:r>
      <w:r w:rsidRPr="00A64E97">
        <w:rPr>
          <w:rFonts w:ascii="Times New Roman" w:eastAsiaTheme="majorEastAsia" w:hAnsi="Times New Roman" w:cs="Times New Roman"/>
        </w:rPr>
        <w:t xml:space="preserve"> el nuevo poliuretano </w:t>
      </w:r>
      <w:proofErr w:type="spellStart"/>
      <w:r w:rsidRPr="00A64E97">
        <w:rPr>
          <w:rFonts w:ascii="Times New Roman" w:eastAsiaTheme="majorEastAsia" w:hAnsi="Times New Roman" w:cs="Times New Roman"/>
        </w:rPr>
        <w:t>Poly-Foam</w:t>
      </w:r>
      <w:proofErr w:type="spellEnd"/>
      <w:r w:rsidRPr="00A64E97">
        <w:rPr>
          <w:rFonts w:ascii="Times New Roman" w:eastAsiaTheme="majorEastAsia" w:hAnsi="Times New Roman" w:cs="Times New Roman"/>
        </w:rPr>
        <w:t xml:space="preserve"> PU-031 de LANCO o similar debido a las recomendaciones del fabricante</w:t>
      </w:r>
      <w:r w:rsidR="00DB73A1" w:rsidRPr="00A64E97">
        <w:rPr>
          <w:rFonts w:ascii="Times New Roman" w:eastAsiaTheme="majorEastAsia" w:hAnsi="Times New Roman" w:cs="Times New Roman"/>
        </w:rPr>
        <w:t xml:space="preserve"> de que se aplique a una temperatura menor a 30 grados Celsius</w:t>
      </w:r>
      <w:r w:rsidRPr="00A64E97">
        <w:rPr>
          <w:rFonts w:ascii="Times New Roman" w:eastAsiaTheme="majorEastAsia" w:hAnsi="Times New Roman" w:cs="Times New Roman"/>
        </w:rPr>
        <w:t xml:space="preserve"> esta labor se hará</w:t>
      </w:r>
      <w:r w:rsidR="00DB73A1" w:rsidRPr="00A64E97">
        <w:rPr>
          <w:rFonts w:ascii="Times New Roman" w:eastAsiaTheme="majorEastAsia" w:hAnsi="Times New Roman" w:cs="Times New Roman"/>
        </w:rPr>
        <w:t xml:space="preserve"> preferiblemente antes de las 9:00 am para evitar situaciones adversas y preferible en días frescos</w:t>
      </w:r>
      <w:r w:rsidR="00462218" w:rsidRPr="00A64E97">
        <w:rPr>
          <w:rFonts w:ascii="Times New Roman" w:eastAsiaTheme="majorEastAsia" w:hAnsi="Times New Roman" w:cs="Times New Roman"/>
        </w:rPr>
        <w:t>, para protección del personal del AGN hay que considerar la eliminación del existente los días viernes y la aplicación los sábados por la mañana</w:t>
      </w:r>
      <w:r w:rsidR="00DB73A1" w:rsidRPr="00A64E97">
        <w:rPr>
          <w:rFonts w:ascii="Times New Roman" w:eastAsiaTheme="majorEastAsia" w:hAnsi="Times New Roman" w:cs="Times New Roman"/>
        </w:rPr>
        <w:t xml:space="preserve">. Es </w:t>
      </w:r>
      <w:r w:rsidR="006044E8" w:rsidRPr="00A64E97">
        <w:rPr>
          <w:rFonts w:ascii="Times New Roman" w:eastAsiaTheme="majorEastAsia" w:hAnsi="Times New Roman" w:cs="Times New Roman"/>
        </w:rPr>
        <w:t>imprescindible</w:t>
      </w:r>
      <w:r w:rsidR="00DB73A1" w:rsidRPr="00A64E97">
        <w:rPr>
          <w:rFonts w:ascii="Times New Roman" w:eastAsiaTheme="majorEastAsia" w:hAnsi="Times New Roman" w:cs="Times New Roman"/>
        </w:rPr>
        <w:t xml:space="preserve"> humedecer la superficie antes de su aplicación</w:t>
      </w:r>
      <w:r w:rsidR="00462218" w:rsidRPr="00A64E97">
        <w:rPr>
          <w:rFonts w:ascii="Times New Roman" w:eastAsiaTheme="majorEastAsia" w:hAnsi="Times New Roman" w:cs="Times New Roman"/>
        </w:rPr>
        <w:t xml:space="preserve">, recuerde que el personal que va a aplicar dicho material debe estar bien protegido como indica el </w:t>
      </w:r>
      <w:r w:rsidR="00C66C8B">
        <w:rPr>
          <w:rFonts w:ascii="Times New Roman" w:eastAsiaTheme="majorEastAsia" w:hAnsi="Times New Roman" w:cs="Times New Roman"/>
        </w:rPr>
        <w:t>fabricante</w:t>
      </w:r>
      <w:r w:rsidR="00462218" w:rsidRPr="00A64E97">
        <w:rPr>
          <w:rFonts w:ascii="Times New Roman" w:eastAsiaTheme="majorEastAsia" w:hAnsi="Times New Roman" w:cs="Times New Roman"/>
        </w:rPr>
        <w:t xml:space="preserve">. </w:t>
      </w:r>
    </w:p>
    <w:p w:rsidR="00C66C8B" w:rsidRPr="00EF48EB" w:rsidRDefault="00EF48EB" w:rsidP="00EF48EB">
      <w:pPr>
        <w:pStyle w:val="Prrafodelista"/>
        <w:numPr>
          <w:ilvl w:val="1"/>
          <w:numId w:val="4"/>
        </w:numPr>
        <w:rPr>
          <w:rFonts w:ascii="Times New Roman" w:eastAsiaTheme="majorEastAsia" w:hAnsi="Times New Roman" w:cs="Times New Roman"/>
          <w:b/>
        </w:rPr>
      </w:pPr>
      <w:r w:rsidRPr="00EF48EB">
        <w:rPr>
          <w:rFonts w:ascii="Times New Roman" w:eastAsiaTheme="majorEastAsia" w:hAnsi="Times New Roman" w:cs="Times New Roman"/>
          <w:b/>
        </w:rPr>
        <w:t>Impermeabilizante</w:t>
      </w:r>
    </w:p>
    <w:p w:rsidR="00C66C8B" w:rsidRPr="00A64E97" w:rsidRDefault="00576B4A" w:rsidP="00C66C8B">
      <w:pPr>
        <w:rPr>
          <w:rFonts w:ascii="Times New Roman" w:eastAsiaTheme="majorEastAsia" w:hAnsi="Times New Roman" w:cs="Times New Roman"/>
        </w:rPr>
      </w:pPr>
      <w:r>
        <w:rPr>
          <w:rFonts w:ascii="Times New Roman" w:eastAsiaTheme="majorEastAsia" w:hAnsi="Times New Roman" w:cs="Times New Roman"/>
        </w:rPr>
        <w:t>P</w:t>
      </w:r>
      <w:r w:rsidR="00C66C8B" w:rsidRPr="00A64E97">
        <w:rPr>
          <w:rFonts w:ascii="Times New Roman" w:eastAsiaTheme="majorEastAsia" w:hAnsi="Times New Roman" w:cs="Times New Roman"/>
        </w:rPr>
        <w:t xml:space="preserve">osterior al </w:t>
      </w:r>
      <w:r>
        <w:rPr>
          <w:rFonts w:ascii="Times New Roman" w:eastAsiaTheme="majorEastAsia" w:hAnsi="Times New Roman" w:cs="Times New Roman"/>
        </w:rPr>
        <w:t>desmonte</w:t>
      </w:r>
      <w:r w:rsidR="00C66C8B" w:rsidRPr="00A64E97">
        <w:rPr>
          <w:rFonts w:ascii="Times New Roman" w:eastAsiaTheme="majorEastAsia" w:hAnsi="Times New Roman" w:cs="Times New Roman"/>
        </w:rPr>
        <w:t xml:space="preserve"> de los ductos </w:t>
      </w:r>
      <w:r>
        <w:rPr>
          <w:rFonts w:ascii="Times New Roman" w:eastAsiaTheme="majorEastAsia" w:hAnsi="Times New Roman" w:cs="Times New Roman"/>
        </w:rPr>
        <w:t xml:space="preserve">del área trabajada, </w:t>
      </w:r>
      <w:r w:rsidR="00C66C8B" w:rsidRPr="00A64E97">
        <w:rPr>
          <w:rFonts w:ascii="Times New Roman" w:eastAsiaTheme="majorEastAsia" w:hAnsi="Times New Roman" w:cs="Times New Roman"/>
        </w:rPr>
        <w:t xml:space="preserve">se procederá a reponer el hormigón de los huecos que se produjeron y para eso tendrá que limpiar la superficie correctamente y aplicar </w:t>
      </w:r>
      <w:proofErr w:type="spellStart"/>
      <w:r w:rsidR="00C66C8B" w:rsidRPr="00A64E97">
        <w:rPr>
          <w:rFonts w:ascii="Times New Roman" w:eastAsiaTheme="majorEastAsia" w:hAnsi="Times New Roman" w:cs="Times New Roman"/>
        </w:rPr>
        <w:t>epóxico</w:t>
      </w:r>
      <w:proofErr w:type="spellEnd"/>
      <w:r w:rsidR="00C66C8B" w:rsidRPr="00A64E97">
        <w:rPr>
          <w:rFonts w:ascii="Times New Roman" w:eastAsiaTheme="majorEastAsia" w:hAnsi="Times New Roman" w:cs="Times New Roman"/>
        </w:rPr>
        <w:t xml:space="preserve"> puro con componentes A y B unidos para colocarlo previamente antes del vaciado del hormigón que será de 210 kg/cm2.</w:t>
      </w:r>
    </w:p>
    <w:p w:rsidR="00C66C8B" w:rsidRPr="00A64E97" w:rsidRDefault="00C66C8B" w:rsidP="00C66C8B">
      <w:pPr>
        <w:rPr>
          <w:rFonts w:ascii="Times New Roman" w:eastAsiaTheme="majorEastAsia" w:hAnsi="Times New Roman" w:cs="Times New Roman"/>
        </w:rPr>
      </w:pPr>
      <w:r w:rsidRPr="00A64E97">
        <w:rPr>
          <w:rFonts w:ascii="Times New Roman" w:eastAsiaTheme="majorEastAsia" w:hAnsi="Times New Roman" w:cs="Times New Roman"/>
        </w:rPr>
        <w:t xml:space="preserve">Después de quitado cada ducto se empañetarán en el interior y el exterior del nuevo hormigón previamente aplicar el </w:t>
      </w:r>
      <w:proofErr w:type="spellStart"/>
      <w:r w:rsidRPr="00A64E97">
        <w:rPr>
          <w:rFonts w:ascii="Times New Roman" w:eastAsiaTheme="majorEastAsia" w:hAnsi="Times New Roman" w:cs="Times New Roman"/>
        </w:rPr>
        <w:t>fraguache</w:t>
      </w:r>
      <w:proofErr w:type="spellEnd"/>
      <w:r w:rsidRPr="00A64E97">
        <w:rPr>
          <w:rFonts w:ascii="Times New Roman" w:eastAsiaTheme="majorEastAsia" w:hAnsi="Times New Roman" w:cs="Times New Roman"/>
        </w:rPr>
        <w:t xml:space="preserve"> para la adherencia correspondiente con el pañete. </w:t>
      </w:r>
    </w:p>
    <w:p w:rsidR="00E151E3" w:rsidRDefault="00576B4A" w:rsidP="00576B4A">
      <w:pPr>
        <w:rPr>
          <w:rFonts w:ascii="Times New Roman" w:eastAsiaTheme="majorEastAsia" w:hAnsi="Times New Roman" w:cs="Times New Roman"/>
        </w:rPr>
      </w:pPr>
      <w:r w:rsidRPr="00A64E97">
        <w:rPr>
          <w:rFonts w:ascii="Times New Roman" w:eastAsiaTheme="majorEastAsia" w:hAnsi="Times New Roman" w:cs="Times New Roman"/>
        </w:rPr>
        <w:t xml:space="preserve">El contratista </w:t>
      </w:r>
      <w:r>
        <w:rPr>
          <w:rFonts w:ascii="Times New Roman" w:eastAsiaTheme="majorEastAsia" w:hAnsi="Times New Roman" w:cs="Times New Roman"/>
        </w:rPr>
        <w:t xml:space="preserve">colocará el impermeabilizante desde el antepecho </w:t>
      </w:r>
      <w:r w:rsidR="00E151E3">
        <w:rPr>
          <w:rFonts w:ascii="Times New Roman" w:eastAsiaTheme="majorEastAsia" w:hAnsi="Times New Roman" w:cs="Times New Roman"/>
        </w:rPr>
        <w:t>de manera que asegure la adherencia de la lona con la superficie</w:t>
      </w:r>
      <w:r>
        <w:rPr>
          <w:rFonts w:ascii="Times New Roman" w:eastAsiaTheme="majorEastAsia" w:hAnsi="Times New Roman" w:cs="Times New Roman"/>
        </w:rPr>
        <w:t xml:space="preserve">. </w:t>
      </w:r>
      <w:r w:rsidRPr="00A64E97">
        <w:rPr>
          <w:rFonts w:ascii="Times New Roman" w:eastAsiaTheme="majorEastAsia" w:hAnsi="Times New Roman" w:cs="Times New Roman"/>
        </w:rPr>
        <w:t xml:space="preserve"> El impermeabilizante será una lona granular color </w:t>
      </w:r>
      <w:r w:rsidR="00464E65">
        <w:rPr>
          <w:rFonts w:ascii="Times New Roman" w:eastAsiaTheme="majorEastAsia" w:hAnsi="Times New Roman" w:cs="Times New Roman"/>
        </w:rPr>
        <w:t>negro</w:t>
      </w:r>
      <w:r w:rsidRPr="00A64E97">
        <w:rPr>
          <w:rFonts w:ascii="Times New Roman" w:eastAsiaTheme="majorEastAsia" w:hAnsi="Times New Roman" w:cs="Times New Roman"/>
        </w:rPr>
        <w:t xml:space="preserve"> de 5 Kg/cm2 de 4 mm de espesor </w:t>
      </w:r>
      <w:r w:rsidR="00E151E3">
        <w:rPr>
          <w:rFonts w:ascii="Times New Roman" w:eastAsiaTheme="majorEastAsia" w:hAnsi="Times New Roman" w:cs="Times New Roman"/>
        </w:rPr>
        <w:t>con sellador de juntas interior y exterior y la aplicación de primer para su adherencia.</w:t>
      </w:r>
      <w:r w:rsidRPr="00A64E97">
        <w:rPr>
          <w:rFonts w:ascii="Times New Roman" w:eastAsiaTheme="majorEastAsia" w:hAnsi="Times New Roman" w:cs="Times New Roman"/>
        </w:rPr>
        <w:t xml:space="preserve"> </w:t>
      </w:r>
    </w:p>
    <w:p w:rsidR="00576B4A" w:rsidRPr="00A64E97" w:rsidRDefault="00E151E3" w:rsidP="00576B4A">
      <w:pPr>
        <w:rPr>
          <w:rFonts w:ascii="Times New Roman" w:eastAsiaTheme="majorEastAsia" w:hAnsi="Times New Roman" w:cs="Times New Roman"/>
        </w:rPr>
      </w:pPr>
      <w:r>
        <w:rPr>
          <w:rFonts w:ascii="Times New Roman" w:eastAsiaTheme="majorEastAsia" w:hAnsi="Times New Roman" w:cs="Times New Roman"/>
        </w:rPr>
        <w:t>E</w:t>
      </w:r>
      <w:r w:rsidR="00576B4A" w:rsidRPr="00A64E97">
        <w:rPr>
          <w:rFonts w:ascii="Times New Roman" w:eastAsiaTheme="majorEastAsia" w:hAnsi="Times New Roman" w:cs="Times New Roman"/>
        </w:rPr>
        <w:t>l contratista suministrará una garantía de 5 años a favor del Archivo General de la Nación dada por el suplidor contratado para esos fines.</w:t>
      </w:r>
    </w:p>
    <w:p w:rsidR="005336B9" w:rsidRDefault="00A57516">
      <w:pPr>
        <w:rPr>
          <w:rFonts w:ascii="Times New Roman" w:eastAsiaTheme="majorEastAsia" w:hAnsi="Times New Roman" w:cs="Times New Roman"/>
        </w:rPr>
      </w:pPr>
      <w:r>
        <w:rPr>
          <w:rFonts w:ascii="Times New Roman" w:eastAsiaTheme="majorEastAsia" w:hAnsi="Times New Roman" w:cs="Times New Roman"/>
        </w:rPr>
        <w:t>Luego de concluida esta zona procederemos a trabajar la siguiente señalada por el supervisor.</w:t>
      </w:r>
    </w:p>
    <w:p w:rsidR="00094C65" w:rsidRDefault="00E151E3">
      <w:pPr>
        <w:rPr>
          <w:rFonts w:ascii="Times New Roman" w:eastAsiaTheme="majorEastAsia" w:hAnsi="Times New Roman" w:cs="Times New Roman"/>
        </w:rPr>
      </w:pPr>
      <w:r>
        <w:rPr>
          <w:rFonts w:ascii="Times New Roman" w:eastAsiaTheme="majorEastAsia" w:hAnsi="Times New Roman" w:cs="Times New Roman"/>
        </w:rPr>
        <w:t>En los muros de las cajas de escaleras, l</w:t>
      </w:r>
      <w:r w:rsidR="005336B9">
        <w:rPr>
          <w:rFonts w:ascii="Times New Roman" w:eastAsiaTheme="majorEastAsia" w:hAnsi="Times New Roman" w:cs="Times New Roman"/>
        </w:rPr>
        <w:t>a lona asfáltica cubrirá una altura de 0.20m en las caras sur, este y oeste. En la cara norte subirá 0.20m sobre el muro antepe</w:t>
      </w:r>
      <w:r w:rsidR="001246DD">
        <w:rPr>
          <w:rFonts w:ascii="Times New Roman" w:eastAsiaTheme="majorEastAsia" w:hAnsi="Times New Roman" w:cs="Times New Roman"/>
        </w:rPr>
        <w:t>cho.</w:t>
      </w:r>
      <w:r w:rsidR="00A57516">
        <w:rPr>
          <w:rFonts w:ascii="Times New Roman" w:eastAsiaTheme="majorEastAsia" w:hAnsi="Times New Roman" w:cs="Times New Roman"/>
        </w:rPr>
        <w:t xml:space="preserve"> </w:t>
      </w:r>
    </w:p>
    <w:p w:rsidR="007B2869" w:rsidRDefault="007B2869">
      <w:pPr>
        <w:rPr>
          <w:rFonts w:ascii="Times New Roman" w:eastAsiaTheme="majorEastAsia" w:hAnsi="Times New Roman" w:cs="Times New Roman"/>
        </w:rPr>
      </w:pPr>
    </w:p>
    <w:p w:rsidR="009F2D5D" w:rsidRDefault="00E50393" w:rsidP="00EF48EB">
      <w:pPr>
        <w:pStyle w:val="Prrafodelista"/>
        <w:numPr>
          <w:ilvl w:val="0"/>
          <w:numId w:val="6"/>
        </w:numPr>
        <w:rPr>
          <w:rFonts w:ascii="Times New Roman" w:hAnsi="Times New Roman" w:cs="Times New Roman"/>
          <w:b/>
          <w:bCs/>
        </w:rPr>
      </w:pPr>
      <w:r w:rsidRPr="00EF48EB">
        <w:rPr>
          <w:rFonts w:ascii="Times New Roman" w:hAnsi="Times New Roman" w:cs="Times New Roman"/>
          <w:b/>
          <w:bCs/>
        </w:rPr>
        <w:lastRenderedPageBreak/>
        <w:t xml:space="preserve">CONSTRUCCIÓN DE FINO CASETA ELÉCTRICA EXTERIOR </w:t>
      </w:r>
    </w:p>
    <w:p w:rsidR="00EF48EB" w:rsidRPr="00EF48EB" w:rsidRDefault="00EF48EB" w:rsidP="00EF48EB">
      <w:pPr>
        <w:pStyle w:val="Prrafodelista"/>
        <w:ind w:left="1080"/>
        <w:rPr>
          <w:rFonts w:ascii="Times New Roman" w:hAnsi="Times New Roman" w:cs="Times New Roman"/>
          <w:b/>
          <w:bCs/>
        </w:rPr>
      </w:pPr>
    </w:p>
    <w:p w:rsidR="009F2D5D" w:rsidRPr="00EF48EB" w:rsidRDefault="00E151E3" w:rsidP="00EF48EB">
      <w:pPr>
        <w:pStyle w:val="Prrafodelista"/>
        <w:numPr>
          <w:ilvl w:val="0"/>
          <w:numId w:val="11"/>
        </w:numPr>
        <w:rPr>
          <w:rFonts w:ascii="Times New Roman" w:hAnsi="Times New Roman" w:cs="Times New Roman"/>
          <w:b/>
        </w:rPr>
      </w:pPr>
      <w:r>
        <w:rPr>
          <w:rFonts w:ascii="Times New Roman" w:hAnsi="Times New Roman" w:cs="Times New Roman"/>
          <w:b/>
        </w:rPr>
        <w:t>R</w:t>
      </w:r>
      <w:r w:rsidR="00BF1E3C">
        <w:rPr>
          <w:rFonts w:ascii="Times New Roman" w:hAnsi="Times New Roman" w:cs="Times New Roman"/>
          <w:b/>
        </w:rPr>
        <w:t>emoción</w:t>
      </w:r>
      <w:r w:rsidR="009F2D5D" w:rsidRPr="00EF48EB">
        <w:rPr>
          <w:rFonts w:ascii="Times New Roman" w:hAnsi="Times New Roman" w:cs="Times New Roman"/>
          <w:b/>
        </w:rPr>
        <w:t xml:space="preserve"> y limpieza</w:t>
      </w:r>
    </w:p>
    <w:p w:rsidR="009F2D5D" w:rsidRDefault="009F2D5D" w:rsidP="009F2D5D">
      <w:pPr>
        <w:jc w:val="both"/>
        <w:rPr>
          <w:rFonts w:ascii="Times New Roman" w:hAnsi="Times New Roman" w:cs="Times New Roman"/>
        </w:rPr>
      </w:pPr>
      <w:r>
        <w:rPr>
          <w:rFonts w:ascii="Times New Roman" w:hAnsi="Times New Roman" w:cs="Times New Roman"/>
        </w:rPr>
        <w:t xml:space="preserve">El techo </w:t>
      </w:r>
      <w:r w:rsidR="00DA5C9D">
        <w:rPr>
          <w:rFonts w:ascii="Times New Roman" w:hAnsi="Times New Roman" w:cs="Times New Roman"/>
        </w:rPr>
        <w:t xml:space="preserve">de la caseta eléctrica tiene una dimensión de </w:t>
      </w:r>
      <w:r w:rsidR="00E151E3">
        <w:rPr>
          <w:rFonts w:ascii="Times New Roman" w:hAnsi="Times New Roman" w:cs="Times New Roman"/>
        </w:rPr>
        <w:t>7.04m x 4.30m</w:t>
      </w:r>
      <w:r w:rsidR="0010496D">
        <w:rPr>
          <w:rFonts w:ascii="Times New Roman" w:hAnsi="Times New Roman" w:cs="Times New Roman"/>
        </w:rPr>
        <w:t>, actualmente</w:t>
      </w:r>
      <w:r>
        <w:rPr>
          <w:rFonts w:ascii="Times New Roman" w:hAnsi="Times New Roman" w:cs="Times New Roman"/>
        </w:rPr>
        <w:t xml:space="preserve"> está cubierto por una lona asfáltica granulada la cual será retirada. </w:t>
      </w:r>
    </w:p>
    <w:p w:rsidR="009F2D5D" w:rsidRPr="00A64E97" w:rsidRDefault="009F2D5D" w:rsidP="009F2D5D">
      <w:pPr>
        <w:rPr>
          <w:rFonts w:ascii="Times New Roman" w:eastAsiaTheme="majorEastAsia" w:hAnsi="Times New Roman" w:cs="Times New Roman"/>
        </w:rPr>
      </w:pPr>
      <w:r w:rsidRPr="00A64E97">
        <w:rPr>
          <w:rFonts w:ascii="Times New Roman" w:eastAsiaTheme="majorEastAsia" w:hAnsi="Times New Roman" w:cs="Times New Roman"/>
        </w:rPr>
        <w:t>La demolición de</w:t>
      </w:r>
      <w:r w:rsidR="00E50393">
        <w:rPr>
          <w:rFonts w:ascii="Times New Roman" w:eastAsiaTheme="majorEastAsia" w:hAnsi="Times New Roman" w:cs="Times New Roman"/>
        </w:rPr>
        <w:t>l</w:t>
      </w:r>
      <w:r w:rsidRPr="00A64E97">
        <w:rPr>
          <w:rFonts w:ascii="Times New Roman" w:eastAsiaTheme="majorEastAsia" w:hAnsi="Times New Roman" w:cs="Times New Roman"/>
        </w:rPr>
        <w:t xml:space="preserve"> fino de techo se hará con martillo de demolición</w:t>
      </w:r>
      <w:r w:rsidR="00F41A3A">
        <w:rPr>
          <w:rFonts w:ascii="Times New Roman" w:eastAsiaTheme="majorEastAsia" w:hAnsi="Times New Roman" w:cs="Times New Roman"/>
        </w:rPr>
        <w:t xml:space="preserve">. Los escombros generados serán apilados encima de un </w:t>
      </w:r>
      <w:proofErr w:type="spellStart"/>
      <w:r w:rsidR="00F41A3A">
        <w:rPr>
          <w:rFonts w:ascii="Times New Roman" w:eastAsiaTheme="majorEastAsia" w:hAnsi="Times New Roman" w:cs="Times New Roman"/>
        </w:rPr>
        <w:t>playwood</w:t>
      </w:r>
      <w:proofErr w:type="spellEnd"/>
      <w:r w:rsidR="00F41A3A">
        <w:rPr>
          <w:rFonts w:ascii="Times New Roman" w:eastAsiaTheme="majorEastAsia" w:hAnsi="Times New Roman" w:cs="Times New Roman"/>
        </w:rPr>
        <w:t xml:space="preserve"> para luego ser trasladados en carretillas hacia los puntos de acopio de escombros. Esto para tratar de tener el menor impacto al área verde. </w:t>
      </w:r>
    </w:p>
    <w:p w:rsidR="0010496D" w:rsidRPr="0010496D" w:rsidRDefault="009F2D5D" w:rsidP="009F2D5D">
      <w:pPr>
        <w:rPr>
          <w:rFonts w:ascii="Times New Roman" w:eastAsiaTheme="majorEastAsia" w:hAnsi="Times New Roman" w:cs="Times New Roman"/>
        </w:rPr>
      </w:pPr>
      <w:r w:rsidRPr="00A64E97">
        <w:rPr>
          <w:rFonts w:ascii="Times New Roman" w:eastAsiaTheme="majorEastAsia" w:hAnsi="Times New Roman" w:cs="Times New Roman"/>
        </w:rPr>
        <w:t xml:space="preserve">Completada esta actividad se procederá a limpiar completamente la superficie de desperdicio y el polvo generado por la demolición para proceder a completar </w:t>
      </w:r>
      <w:r w:rsidR="0010496D" w:rsidRPr="00A64E97">
        <w:rPr>
          <w:rFonts w:ascii="Times New Roman" w:eastAsiaTheme="majorEastAsia" w:hAnsi="Times New Roman" w:cs="Times New Roman"/>
        </w:rPr>
        <w:t>todo el demás trabajo</w:t>
      </w:r>
      <w:r w:rsidR="0010496D">
        <w:rPr>
          <w:rFonts w:ascii="Times New Roman" w:eastAsiaTheme="majorEastAsia" w:hAnsi="Times New Roman" w:cs="Times New Roman"/>
        </w:rPr>
        <w:t>.</w:t>
      </w:r>
    </w:p>
    <w:p w:rsidR="009F2D5D" w:rsidRPr="00EF48EB" w:rsidRDefault="00EF48EB" w:rsidP="00EF48EB">
      <w:pPr>
        <w:pStyle w:val="Prrafodelista"/>
        <w:numPr>
          <w:ilvl w:val="0"/>
          <w:numId w:val="11"/>
        </w:numPr>
        <w:rPr>
          <w:rFonts w:ascii="Times New Roman" w:eastAsiaTheme="majorEastAsia" w:hAnsi="Times New Roman" w:cs="Times New Roman"/>
          <w:b/>
        </w:rPr>
      </w:pPr>
      <w:r w:rsidRPr="00EF48EB">
        <w:rPr>
          <w:rFonts w:ascii="Times New Roman" w:eastAsiaTheme="majorEastAsia" w:hAnsi="Times New Roman" w:cs="Times New Roman"/>
          <w:b/>
        </w:rPr>
        <w:t>Terminación de techo</w:t>
      </w:r>
    </w:p>
    <w:p w:rsidR="00725E7E" w:rsidRPr="00A64E97" w:rsidRDefault="0010496D">
      <w:pPr>
        <w:rPr>
          <w:rFonts w:ascii="Times New Roman" w:eastAsiaTheme="majorEastAsia" w:hAnsi="Times New Roman" w:cs="Times New Roman"/>
        </w:rPr>
      </w:pPr>
      <w:r>
        <w:rPr>
          <w:rFonts w:ascii="Times New Roman" w:eastAsiaTheme="majorEastAsia" w:hAnsi="Times New Roman" w:cs="Times New Roman"/>
        </w:rPr>
        <w:t xml:space="preserve">Tomaremos la referencia </w:t>
      </w:r>
      <w:r w:rsidR="00E50C9B">
        <w:rPr>
          <w:rFonts w:ascii="Times New Roman" w:eastAsiaTheme="majorEastAsia" w:hAnsi="Times New Roman" w:cs="Times New Roman"/>
        </w:rPr>
        <w:t>del</w:t>
      </w:r>
      <w:r>
        <w:rPr>
          <w:rFonts w:ascii="Times New Roman" w:eastAsiaTheme="majorEastAsia" w:hAnsi="Times New Roman" w:cs="Times New Roman"/>
        </w:rPr>
        <w:t xml:space="preserve"> punto </w:t>
      </w:r>
      <w:proofErr w:type="spellStart"/>
      <w:r w:rsidR="00E50C9B">
        <w:rPr>
          <w:rFonts w:ascii="Times New Roman" w:eastAsiaTheme="majorEastAsia" w:hAnsi="Times New Roman" w:cs="Times New Roman"/>
        </w:rPr>
        <w:t>IV.b</w:t>
      </w:r>
      <w:proofErr w:type="spellEnd"/>
      <w:r w:rsidR="00E50C9B">
        <w:rPr>
          <w:rFonts w:ascii="Times New Roman" w:eastAsiaTheme="majorEastAsia" w:hAnsi="Times New Roman" w:cs="Times New Roman"/>
        </w:rPr>
        <w:t>.</w:t>
      </w:r>
    </w:p>
    <w:p w:rsidR="0010496D" w:rsidRPr="00EF48EB" w:rsidRDefault="00EF48EB" w:rsidP="00EF48EB">
      <w:pPr>
        <w:pStyle w:val="Prrafodelista"/>
        <w:numPr>
          <w:ilvl w:val="0"/>
          <w:numId w:val="11"/>
        </w:numPr>
        <w:rPr>
          <w:rFonts w:ascii="Times New Roman" w:eastAsiaTheme="majorEastAsia" w:hAnsi="Times New Roman" w:cs="Times New Roman"/>
          <w:b/>
        </w:rPr>
      </w:pPr>
      <w:r w:rsidRPr="00EF48EB">
        <w:rPr>
          <w:rFonts w:ascii="Times New Roman" w:eastAsiaTheme="majorEastAsia" w:hAnsi="Times New Roman" w:cs="Times New Roman"/>
          <w:b/>
        </w:rPr>
        <w:t>Impermeabilizante</w:t>
      </w:r>
    </w:p>
    <w:p w:rsidR="00E151E3" w:rsidRDefault="0010496D" w:rsidP="00E151E3">
      <w:pPr>
        <w:rPr>
          <w:rFonts w:ascii="Times New Roman" w:eastAsiaTheme="majorEastAsia" w:hAnsi="Times New Roman" w:cs="Times New Roman"/>
        </w:rPr>
      </w:pPr>
      <w:r w:rsidRPr="00A64E97">
        <w:rPr>
          <w:rFonts w:ascii="Times New Roman" w:eastAsiaTheme="majorEastAsia" w:hAnsi="Times New Roman" w:cs="Times New Roman"/>
        </w:rPr>
        <w:t xml:space="preserve">El contratista </w:t>
      </w:r>
      <w:r>
        <w:rPr>
          <w:rFonts w:ascii="Times New Roman" w:eastAsiaTheme="majorEastAsia" w:hAnsi="Times New Roman" w:cs="Times New Roman"/>
        </w:rPr>
        <w:t xml:space="preserve">colocará el impermeabilizante </w:t>
      </w:r>
      <w:r w:rsidR="00E50393">
        <w:rPr>
          <w:rFonts w:ascii="Times New Roman" w:eastAsiaTheme="majorEastAsia" w:hAnsi="Times New Roman" w:cs="Times New Roman"/>
        </w:rPr>
        <w:t>en</w:t>
      </w:r>
      <w:r>
        <w:rPr>
          <w:rFonts w:ascii="Times New Roman" w:eastAsiaTheme="majorEastAsia" w:hAnsi="Times New Roman" w:cs="Times New Roman"/>
        </w:rPr>
        <w:t xml:space="preserve"> el antepecho que cubra 10cm desde la cara exterior del muro hasta cubrir todo el techo. </w:t>
      </w:r>
      <w:r w:rsidRPr="00A64E97">
        <w:rPr>
          <w:rFonts w:ascii="Times New Roman" w:eastAsiaTheme="majorEastAsia" w:hAnsi="Times New Roman" w:cs="Times New Roman"/>
        </w:rPr>
        <w:t xml:space="preserve"> El impermeabilizante será una lona granular color </w:t>
      </w:r>
      <w:r w:rsidR="00464E65">
        <w:rPr>
          <w:rFonts w:ascii="Times New Roman" w:eastAsiaTheme="majorEastAsia" w:hAnsi="Times New Roman" w:cs="Times New Roman"/>
        </w:rPr>
        <w:t>negro</w:t>
      </w:r>
      <w:r w:rsidRPr="00A64E97">
        <w:rPr>
          <w:rFonts w:ascii="Times New Roman" w:eastAsiaTheme="majorEastAsia" w:hAnsi="Times New Roman" w:cs="Times New Roman"/>
        </w:rPr>
        <w:t xml:space="preserve"> de 5 Kg/cm2 de 4 mm de espesor</w:t>
      </w:r>
      <w:r w:rsidR="00E151E3">
        <w:rPr>
          <w:rFonts w:ascii="Times New Roman" w:eastAsiaTheme="majorEastAsia" w:hAnsi="Times New Roman" w:cs="Times New Roman"/>
        </w:rPr>
        <w:t xml:space="preserve"> con sellador de juntas interior y exterior y la aplicación de primer para su adherencia.</w:t>
      </w:r>
      <w:r w:rsidR="00E151E3" w:rsidRPr="00A64E97">
        <w:rPr>
          <w:rFonts w:ascii="Times New Roman" w:eastAsiaTheme="majorEastAsia" w:hAnsi="Times New Roman" w:cs="Times New Roman"/>
        </w:rPr>
        <w:t xml:space="preserve"> </w:t>
      </w:r>
    </w:p>
    <w:p w:rsidR="0010496D" w:rsidRPr="00A64E97" w:rsidRDefault="00E151E3" w:rsidP="0010496D">
      <w:pPr>
        <w:rPr>
          <w:rFonts w:ascii="Times New Roman" w:eastAsiaTheme="majorEastAsia" w:hAnsi="Times New Roman" w:cs="Times New Roman"/>
        </w:rPr>
      </w:pPr>
      <w:r>
        <w:rPr>
          <w:rFonts w:ascii="Times New Roman" w:eastAsiaTheme="majorEastAsia" w:hAnsi="Times New Roman" w:cs="Times New Roman"/>
        </w:rPr>
        <w:t>E</w:t>
      </w:r>
      <w:r w:rsidR="0010496D" w:rsidRPr="00A64E97">
        <w:rPr>
          <w:rFonts w:ascii="Times New Roman" w:eastAsiaTheme="majorEastAsia" w:hAnsi="Times New Roman" w:cs="Times New Roman"/>
        </w:rPr>
        <w:t>l contratista suministrará una garantía de 5 años a favor del Archivo General de la Nación dada por el suplidor contratado para esos fines.</w:t>
      </w:r>
    </w:p>
    <w:p w:rsidR="0010496D" w:rsidRDefault="0010496D" w:rsidP="0010496D">
      <w:pPr>
        <w:rPr>
          <w:rFonts w:ascii="Times New Roman" w:eastAsiaTheme="majorEastAsia" w:hAnsi="Times New Roman" w:cs="Times New Roman"/>
        </w:rPr>
      </w:pPr>
      <w:r>
        <w:rPr>
          <w:rFonts w:ascii="Times New Roman" w:eastAsiaTheme="majorEastAsia" w:hAnsi="Times New Roman" w:cs="Times New Roman"/>
        </w:rPr>
        <w:t>Luego de concluida esta zona procederemos a trabajar la siguiente señalada por el supervisor.</w:t>
      </w:r>
    </w:p>
    <w:p w:rsidR="0010496D" w:rsidRDefault="0010496D" w:rsidP="0010496D">
      <w:pPr>
        <w:rPr>
          <w:rFonts w:ascii="Times New Roman" w:eastAsiaTheme="majorEastAsia" w:hAnsi="Times New Roman" w:cs="Times New Roman"/>
        </w:rPr>
      </w:pPr>
      <w:r>
        <w:rPr>
          <w:rFonts w:ascii="Times New Roman" w:eastAsiaTheme="majorEastAsia" w:hAnsi="Times New Roman" w:cs="Times New Roman"/>
        </w:rPr>
        <w:t xml:space="preserve">La lona asfáltica cubrirá cada muro intermedio de la losa.  </w:t>
      </w: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7B2869" w:rsidRDefault="007B2869" w:rsidP="0010496D">
      <w:pPr>
        <w:rPr>
          <w:rFonts w:ascii="Times New Roman" w:eastAsiaTheme="majorEastAsia" w:hAnsi="Times New Roman" w:cs="Times New Roman"/>
        </w:rPr>
      </w:pPr>
    </w:p>
    <w:p w:rsidR="002505AB" w:rsidRDefault="002505AB" w:rsidP="00E50C9B">
      <w:pPr>
        <w:pStyle w:val="Prrafodelista"/>
        <w:numPr>
          <w:ilvl w:val="0"/>
          <w:numId w:val="6"/>
        </w:numPr>
        <w:rPr>
          <w:rFonts w:ascii="Times New Roman" w:hAnsi="Times New Roman" w:cs="Times New Roman"/>
          <w:b/>
          <w:bCs/>
        </w:rPr>
      </w:pPr>
      <w:r w:rsidRPr="00E50C9B">
        <w:rPr>
          <w:rFonts w:ascii="Times New Roman" w:hAnsi="Times New Roman" w:cs="Times New Roman"/>
          <w:b/>
          <w:bCs/>
        </w:rPr>
        <w:lastRenderedPageBreak/>
        <w:t xml:space="preserve">CONSTRUCCIÓN DE FINO ANTESALA COCINA  </w:t>
      </w:r>
    </w:p>
    <w:p w:rsidR="00E50C9B" w:rsidRPr="00E50C9B" w:rsidRDefault="00E50C9B" w:rsidP="00E50C9B">
      <w:pPr>
        <w:pStyle w:val="Prrafodelista"/>
        <w:ind w:left="1080"/>
        <w:rPr>
          <w:rFonts w:ascii="Times New Roman" w:hAnsi="Times New Roman" w:cs="Times New Roman"/>
          <w:b/>
          <w:bCs/>
        </w:rPr>
      </w:pPr>
    </w:p>
    <w:p w:rsidR="002505AB" w:rsidRPr="00E50C9B" w:rsidRDefault="00A416D3" w:rsidP="00E50C9B">
      <w:pPr>
        <w:pStyle w:val="Prrafodelista"/>
        <w:numPr>
          <w:ilvl w:val="1"/>
          <w:numId w:val="6"/>
        </w:numPr>
        <w:ind w:left="709"/>
        <w:rPr>
          <w:rFonts w:ascii="Times New Roman" w:hAnsi="Times New Roman" w:cs="Times New Roman"/>
          <w:b/>
        </w:rPr>
      </w:pPr>
      <w:r>
        <w:rPr>
          <w:rFonts w:ascii="Times New Roman" w:hAnsi="Times New Roman" w:cs="Times New Roman"/>
          <w:b/>
        </w:rPr>
        <w:t>Remo</w:t>
      </w:r>
      <w:r w:rsidR="00BF1E3C">
        <w:rPr>
          <w:rFonts w:ascii="Times New Roman" w:hAnsi="Times New Roman" w:cs="Times New Roman"/>
          <w:b/>
        </w:rPr>
        <w:t>ción</w:t>
      </w:r>
      <w:r w:rsidR="002505AB" w:rsidRPr="00E50C9B">
        <w:rPr>
          <w:rFonts w:ascii="Times New Roman" w:hAnsi="Times New Roman" w:cs="Times New Roman"/>
          <w:b/>
        </w:rPr>
        <w:t xml:space="preserve"> y limpieza</w:t>
      </w:r>
    </w:p>
    <w:p w:rsidR="002505AB" w:rsidRDefault="002505AB" w:rsidP="002505AB">
      <w:pPr>
        <w:jc w:val="both"/>
        <w:rPr>
          <w:rFonts w:ascii="Times New Roman" w:hAnsi="Times New Roman" w:cs="Times New Roman"/>
        </w:rPr>
      </w:pPr>
      <w:r>
        <w:rPr>
          <w:rFonts w:ascii="Times New Roman" w:hAnsi="Times New Roman" w:cs="Times New Roman"/>
        </w:rPr>
        <w:t xml:space="preserve">El techo de la antesala de la cocina tiene una dimensión de </w:t>
      </w:r>
      <w:r w:rsidR="00A416D3">
        <w:rPr>
          <w:rFonts w:ascii="Times New Roman" w:hAnsi="Times New Roman" w:cs="Times New Roman"/>
        </w:rPr>
        <w:t>5.75m x 8.97m</w:t>
      </w:r>
      <w:r>
        <w:rPr>
          <w:rFonts w:ascii="Times New Roman" w:hAnsi="Times New Roman" w:cs="Times New Roman"/>
        </w:rPr>
        <w:t xml:space="preserve">, actualmente está cubierto por una lona asfáltica granulada la cual será retirada. En esta losa tener cuidado con ducterias eléctricas adosadas a la pared. </w:t>
      </w:r>
    </w:p>
    <w:p w:rsidR="002505AB" w:rsidRPr="00A64E97" w:rsidRDefault="002505AB" w:rsidP="002505AB">
      <w:pPr>
        <w:rPr>
          <w:rFonts w:ascii="Times New Roman" w:eastAsiaTheme="majorEastAsia" w:hAnsi="Times New Roman" w:cs="Times New Roman"/>
        </w:rPr>
      </w:pPr>
      <w:r w:rsidRPr="00A64E97">
        <w:rPr>
          <w:rFonts w:ascii="Times New Roman" w:eastAsiaTheme="majorEastAsia" w:hAnsi="Times New Roman" w:cs="Times New Roman"/>
        </w:rPr>
        <w:t>La demolición de</w:t>
      </w:r>
      <w:r>
        <w:rPr>
          <w:rFonts w:ascii="Times New Roman" w:eastAsiaTheme="majorEastAsia" w:hAnsi="Times New Roman" w:cs="Times New Roman"/>
        </w:rPr>
        <w:t>l</w:t>
      </w:r>
      <w:r w:rsidRPr="00A64E97">
        <w:rPr>
          <w:rFonts w:ascii="Times New Roman" w:eastAsiaTheme="majorEastAsia" w:hAnsi="Times New Roman" w:cs="Times New Roman"/>
        </w:rPr>
        <w:t xml:space="preserve"> fino de techo se hará con martillo de demolición</w:t>
      </w:r>
      <w:r>
        <w:rPr>
          <w:rFonts w:ascii="Times New Roman" w:eastAsiaTheme="majorEastAsia" w:hAnsi="Times New Roman" w:cs="Times New Roman"/>
        </w:rPr>
        <w:t xml:space="preserve">. Los escombros generados serán apilados según indique la supervisión para luego ser trasladados en carretillas hacia los puntos de acopio de escombros. Esto tratando de cuidar la lona asfáltica de los demás techos.  </w:t>
      </w:r>
    </w:p>
    <w:p w:rsidR="002505AB" w:rsidRDefault="002505AB" w:rsidP="002505AB">
      <w:pPr>
        <w:rPr>
          <w:rFonts w:ascii="Times New Roman" w:eastAsiaTheme="majorEastAsia" w:hAnsi="Times New Roman" w:cs="Times New Roman"/>
        </w:rPr>
      </w:pPr>
      <w:r w:rsidRPr="00A64E97">
        <w:rPr>
          <w:rFonts w:ascii="Times New Roman" w:eastAsiaTheme="majorEastAsia" w:hAnsi="Times New Roman" w:cs="Times New Roman"/>
        </w:rPr>
        <w:t>Completada esta actividad se procederá a limpiar completamente la superficie de desperdicio y el polvo generado por la demolición para proceder a completar todo el demás trabajo</w:t>
      </w:r>
      <w:r>
        <w:rPr>
          <w:rFonts w:ascii="Times New Roman" w:eastAsiaTheme="majorEastAsia" w:hAnsi="Times New Roman" w:cs="Times New Roman"/>
        </w:rPr>
        <w:t>.</w:t>
      </w:r>
    </w:p>
    <w:p w:rsidR="00743B22" w:rsidRPr="0010496D" w:rsidRDefault="00743B22" w:rsidP="002505AB">
      <w:pPr>
        <w:rPr>
          <w:rFonts w:ascii="Times New Roman" w:eastAsiaTheme="majorEastAsia" w:hAnsi="Times New Roman" w:cs="Times New Roman"/>
        </w:rPr>
      </w:pPr>
      <w:r>
        <w:rPr>
          <w:rFonts w:ascii="Times New Roman" w:eastAsiaTheme="majorEastAsia" w:hAnsi="Times New Roman" w:cs="Times New Roman"/>
        </w:rPr>
        <w:t>A esto,</w:t>
      </w:r>
      <w:r w:rsidR="00DE17AD">
        <w:rPr>
          <w:rFonts w:ascii="Times New Roman" w:eastAsiaTheme="majorEastAsia" w:hAnsi="Times New Roman" w:cs="Times New Roman"/>
        </w:rPr>
        <w:t xml:space="preserve"> Completaremos </w:t>
      </w:r>
      <w:r>
        <w:rPr>
          <w:rFonts w:ascii="Times New Roman" w:eastAsiaTheme="majorEastAsia" w:hAnsi="Times New Roman" w:cs="Times New Roman"/>
        </w:rPr>
        <w:t>un tramo de block calado localizado en la fachada este del cuarto</w:t>
      </w:r>
      <w:r w:rsidR="00DE17AD">
        <w:rPr>
          <w:rFonts w:ascii="Times New Roman" w:eastAsiaTheme="majorEastAsia" w:hAnsi="Times New Roman" w:cs="Times New Roman"/>
        </w:rPr>
        <w:t xml:space="preserve"> de mecánico</w:t>
      </w:r>
      <w:r>
        <w:rPr>
          <w:rFonts w:ascii="Times New Roman" w:eastAsiaTheme="majorEastAsia" w:hAnsi="Times New Roman" w:cs="Times New Roman"/>
        </w:rPr>
        <w:t xml:space="preserve">. </w:t>
      </w:r>
    </w:p>
    <w:p w:rsidR="002505AB" w:rsidRPr="007B2869" w:rsidRDefault="006D19C0" w:rsidP="007B2869">
      <w:pPr>
        <w:pStyle w:val="Prrafodelista"/>
        <w:numPr>
          <w:ilvl w:val="1"/>
          <w:numId w:val="6"/>
        </w:numPr>
        <w:ind w:left="709"/>
        <w:rPr>
          <w:rFonts w:ascii="Times New Roman" w:eastAsiaTheme="majorEastAsia" w:hAnsi="Times New Roman" w:cs="Times New Roman"/>
          <w:b/>
        </w:rPr>
      </w:pPr>
      <w:r>
        <w:rPr>
          <w:rFonts w:ascii="Times New Roman" w:eastAsiaTheme="majorEastAsia" w:hAnsi="Times New Roman" w:cs="Times New Roman"/>
          <w:b/>
        </w:rPr>
        <w:t>Corrección de pendiente</w:t>
      </w:r>
    </w:p>
    <w:p w:rsidR="006D19C0" w:rsidRDefault="006D19C0" w:rsidP="002505AB">
      <w:pPr>
        <w:rPr>
          <w:rFonts w:ascii="Times New Roman" w:eastAsiaTheme="majorEastAsia" w:hAnsi="Times New Roman" w:cs="Times New Roman"/>
        </w:rPr>
      </w:pPr>
      <w:r>
        <w:rPr>
          <w:rFonts w:ascii="Times New Roman" w:eastAsiaTheme="majorEastAsia" w:hAnsi="Times New Roman" w:cs="Times New Roman"/>
        </w:rPr>
        <w:t xml:space="preserve">Actualmente esta losa tiene un fino, pero este presenta una pendiente irregular que permite que el agua se apose antes de llegar a la boca de desagüe. Se hará la corrección de este fino para dirigir las aguas hacia el desagüe garantizando la correcta evacuación del agua pluvial.  </w:t>
      </w:r>
    </w:p>
    <w:p w:rsidR="002505AB" w:rsidRPr="00A64E97" w:rsidRDefault="002505AB" w:rsidP="002505AB">
      <w:pPr>
        <w:rPr>
          <w:rFonts w:ascii="Times New Roman" w:eastAsiaTheme="majorEastAsia" w:hAnsi="Times New Roman" w:cs="Times New Roman"/>
        </w:rPr>
      </w:pPr>
      <w:r>
        <w:rPr>
          <w:rFonts w:ascii="Times New Roman" w:eastAsiaTheme="majorEastAsia" w:hAnsi="Times New Roman" w:cs="Times New Roman"/>
        </w:rPr>
        <w:t xml:space="preserve">Tomaremos la referencia de terminación del techo en edificio general punto </w:t>
      </w:r>
      <w:proofErr w:type="spellStart"/>
      <w:r w:rsidR="00A416D3">
        <w:rPr>
          <w:rFonts w:ascii="Times New Roman" w:eastAsiaTheme="majorEastAsia" w:hAnsi="Times New Roman" w:cs="Times New Roman"/>
        </w:rPr>
        <w:t>IV.</w:t>
      </w:r>
      <w:r w:rsidR="000446E7">
        <w:rPr>
          <w:rFonts w:ascii="Times New Roman" w:eastAsiaTheme="majorEastAsia" w:hAnsi="Times New Roman" w:cs="Times New Roman"/>
        </w:rPr>
        <w:t>b</w:t>
      </w:r>
      <w:proofErr w:type="spellEnd"/>
      <w:r w:rsidR="000446E7">
        <w:rPr>
          <w:rFonts w:ascii="Times New Roman" w:eastAsiaTheme="majorEastAsia" w:hAnsi="Times New Roman" w:cs="Times New Roman"/>
        </w:rPr>
        <w:t>.</w:t>
      </w:r>
    </w:p>
    <w:p w:rsidR="002505AB" w:rsidRPr="007B2869" w:rsidRDefault="00E50C9B" w:rsidP="007B2869">
      <w:pPr>
        <w:pStyle w:val="Prrafodelista"/>
        <w:numPr>
          <w:ilvl w:val="1"/>
          <w:numId w:val="6"/>
        </w:numPr>
        <w:ind w:left="709"/>
        <w:rPr>
          <w:rFonts w:ascii="Times New Roman" w:eastAsiaTheme="majorEastAsia" w:hAnsi="Times New Roman" w:cs="Times New Roman"/>
          <w:b/>
        </w:rPr>
      </w:pPr>
      <w:r w:rsidRPr="007B2869">
        <w:rPr>
          <w:rFonts w:ascii="Times New Roman" w:eastAsiaTheme="majorEastAsia" w:hAnsi="Times New Roman" w:cs="Times New Roman"/>
          <w:b/>
        </w:rPr>
        <w:t>Impermeabilizante</w:t>
      </w:r>
    </w:p>
    <w:p w:rsidR="000446E7" w:rsidRDefault="002505AB" w:rsidP="000446E7">
      <w:pPr>
        <w:rPr>
          <w:rFonts w:ascii="Times New Roman" w:eastAsiaTheme="majorEastAsia" w:hAnsi="Times New Roman" w:cs="Times New Roman"/>
        </w:rPr>
      </w:pPr>
      <w:r w:rsidRPr="00A64E97">
        <w:rPr>
          <w:rFonts w:ascii="Times New Roman" w:eastAsiaTheme="majorEastAsia" w:hAnsi="Times New Roman" w:cs="Times New Roman"/>
        </w:rPr>
        <w:t xml:space="preserve">El contratista </w:t>
      </w:r>
      <w:r>
        <w:rPr>
          <w:rFonts w:ascii="Times New Roman" w:eastAsiaTheme="majorEastAsia" w:hAnsi="Times New Roman" w:cs="Times New Roman"/>
        </w:rPr>
        <w:t xml:space="preserve">colocará el impermeabilizante en el antepecho que cubra 10cm desde la cara exterior del muro hasta cubrir todo el techo. </w:t>
      </w:r>
      <w:r w:rsidRPr="00A64E97">
        <w:rPr>
          <w:rFonts w:ascii="Times New Roman" w:eastAsiaTheme="majorEastAsia" w:hAnsi="Times New Roman" w:cs="Times New Roman"/>
        </w:rPr>
        <w:t xml:space="preserve"> El impermeabilizante será una lona granular color </w:t>
      </w:r>
      <w:r w:rsidR="00464E65">
        <w:rPr>
          <w:rFonts w:ascii="Times New Roman" w:eastAsiaTheme="majorEastAsia" w:hAnsi="Times New Roman" w:cs="Times New Roman"/>
        </w:rPr>
        <w:t>negro</w:t>
      </w:r>
      <w:r w:rsidRPr="00A64E97">
        <w:rPr>
          <w:rFonts w:ascii="Times New Roman" w:eastAsiaTheme="majorEastAsia" w:hAnsi="Times New Roman" w:cs="Times New Roman"/>
        </w:rPr>
        <w:t xml:space="preserve"> de 5 Kg/cm2 de 4 mm de espesor </w:t>
      </w:r>
      <w:r w:rsidR="000446E7">
        <w:rPr>
          <w:rFonts w:ascii="Times New Roman" w:eastAsiaTheme="majorEastAsia" w:hAnsi="Times New Roman" w:cs="Times New Roman"/>
        </w:rPr>
        <w:t>con sellador de juntas interior y exterior y la aplicación de primer para su adherencia.</w:t>
      </w:r>
      <w:r w:rsidR="000446E7" w:rsidRPr="00A64E97">
        <w:rPr>
          <w:rFonts w:ascii="Times New Roman" w:eastAsiaTheme="majorEastAsia" w:hAnsi="Times New Roman" w:cs="Times New Roman"/>
        </w:rPr>
        <w:t xml:space="preserve"> </w:t>
      </w:r>
    </w:p>
    <w:p w:rsidR="002505AB" w:rsidRPr="00A64E97" w:rsidRDefault="000446E7" w:rsidP="002505AB">
      <w:pPr>
        <w:rPr>
          <w:rFonts w:ascii="Times New Roman" w:eastAsiaTheme="majorEastAsia" w:hAnsi="Times New Roman" w:cs="Times New Roman"/>
        </w:rPr>
      </w:pPr>
      <w:r>
        <w:rPr>
          <w:rFonts w:ascii="Times New Roman" w:eastAsiaTheme="majorEastAsia" w:hAnsi="Times New Roman" w:cs="Times New Roman"/>
        </w:rPr>
        <w:t>E</w:t>
      </w:r>
      <w:r w:rsidR="002505AB" w:rsidRPr="00A64E97">
        <w:rPr>
          <w:rFonts w:ascii="Times New Roman" w:eastAsiaTheme="majorEastAsia" w:hAnsi="Times New Roman" w:cs="Times New Roman"/>
        </w:rPr>
        <w:t>l contratista suministrará una garantía de 5 años a favor del Archivo General de la Nación dada por el suplidor contratado para esos fines.</w:t>
      </w:r>
    </w:p>
    <w:p w:rsidR="00464E65" w:rsidRDefault="00464E65" w:rsidP="00464E65">
      <w:pPr>
        <w:rPr>
          <w:rFonts w:ascii="Times New Roman" w:eastAsiaTheme="majorEastAsia" w:hAnsi="Times New Roman" w:cs="Times New Roman"/>
        </w:rPr>
      </w:pPr>
      <w:r>
        <w:rPr>
          <w:rFonts w:ascii="Times New Roman" w:eastAsiaTheme="majorEastAsia" w:hAnsi="Times New Roman" w:cs="Times New Roman"/>
        </w:rPr>
        <w:t xml:space="preserve">La lona asfáltica cubrirá una altura </w:t>
      </w:r>
      <w:r w:rsidRPr="000446E7">
        <w:rPr>
          <w:rFonts w:ascii="Times New Roman" w:eastAsiaTheme="majorEastAsia" w:hAnsi="Times New Roman" w:cs="Times New Roman"/>
        </w:rPr>
        <w:t xml:space="preserve">de </w:t>
      </w:r>
      <w:r w:rsidR="000446E7" w:rsidRPr="000446E7">
        <w:rPr>
          <w:rFonts w:ascii="Times New Roman" w:eastAsiaTheme="majorEastAsia" w:hAnsi="Times New Roman" w:cs="Times New Roman"/>
        </w:rPr>
        <w:t>0.20m</w:t>
      </w:r>
      <w:r w:rsidRPr="000446E7">
        <w:rPr>
          <w:rFonts w:ascii="Times New Roman" w:eastAsiaTheme="majorEastAsia" w:hAnsi="Times New Roman" w:cs="Times New Roman"/>
        </w:rPr>
        <w:t xml:space="preserve"> </w:t>
      </w:r>
      <w:r>
        <w:rPr>
          <w:rFonts w:ascii="Times New Roman" w:eastAsiaTheme="majorEastAsia" w:hAnsi="Times New Roman" w:cs="Times New Roman"/>
        </w:rPr>
        <w:t xml:space="preserve">en las caras sur, este y norte. Cuidando la instalación eléctrica adosada a la pared. </w:t>
      </w:r>
    </w:p>
    <w:p w:rsidR="00094C65" w:rsidRPr="00A64E97" w:rsidRDefault="00094C65">
      <w:pPr>
        <w:rPr>
          <w:rFonts w:ascii="Times New Roman" w:eastAsiaTheme="majorEastAsia" w:hAnsi="Times New Roman" w:cs="Times New Roman"/>
        </w:rPr>
      </w:pPr>
    </w:p>
    <w:p w:rsidR="00094C65" w:rsidRPr="00A64E97" w:rsidRDefault="00094C65">
      <w:pPr>
        <w:rPr>
          <w:rFonts w:ascii="Times New Roman" w:eastAsiaTheme="majorEastAsia" w:hAnsi="Times New Roman" w:cs="Times New Roman"/>
        </w:rPr>
      </w:pPr>
    </w:p>
    <w:p w:rsidR="008D2019" w:rsidRPr="00A64E97" w:rsidRDefault="008D2019">
      <w:pPr>
        <w:rPr>
          <w:rFonts w:ascii="Times New Roman" w:eastAsiaTheme="majorEastAsia" w:hAnsi="Times New Roman" w:cs="Times New Roman"/>
        </w:rPr>
      </w:pPr>
    </w:p>
    <w:p w:rsidR="00153EFC" w:rsidRPr="006E6F8E" w:rsidRDefault="0092786A">
      <w:pPr>
        <w:rPr>
          <w:rFonts w:ascii="Calibri" w:eastAsiaTheme="majorEastAsia" w:hAnsi="Calibri" w:cs="Calibri"/>
        </w:rPr>
      </w:pPr>
      <w:r w:rsidRPr="006E6F8E">
        <w:rPr>
          <w:rFonts w:ascii="Calibri" w:eastAsiaTheme="majorEastAsia" w:hAnsi="Calibri" w:cs="Calibri"/>
        </w:rPr>
        <w:t xml:space="preserve"> </w:t>
      </w:r>
      <w:r w:rsidR="00377708" w:rsidRPr="006E6F8E">
        <w:rPr>
          <w:rFonts w:ascii="Calibri" w:eastAsiaTheme="majorEastAsia" w:hAnsi="Calibri" w:cs="Calibri"/>
        </w:rPr>
        <w:t xml:space="preserve">    </w:t>
      </w:r>
      <w:r w:rsidR="005D669D" w:rsidRPr="006E6F8E">
        <w:rPr>
          <w:rFonts w:ascii="Calibri" w:eastAsiaTheme="majorEastAsia" w:hAnsi="Calibri" w:cs="Calibri"/>
        </w:rPr>
        <w:t xml:space="preserve"> </w:t>
      </w:r>
      <w:r w:rsidR="00153EFC" w:rsidRPr="006E6F8E">
        <w:rPr>
          <w:rFonts w:ascii="Calibri" w:eastAsiaTheme="majorEastAsia" w:hAnsi="Calibri" w:cs="Calibri"/>
        </w:rPr>
        <w:t xml:space="preserve"> </w:t>
      </w:r>
    </w:p>
    <w:sectPr w:rsidR="00153EFC" w:rsidRPr="006E6F8E" w:rsidSect="00D807F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828"/>
    <w:multiLevelType w:val="hybridMultilevel"/>
    <w:tmpl w:val="1430B77C"/>
    <w:lvl w:ilvl="0" w:tplc="ED44CF94">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B75492F"/>
    <w:multiLevelType w:val="multilevel"/>
    <w:tmpl w:val="1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5724CF"/>
    <w:multiLevelType w:val="hybridMultilevel"/>
    <w:tmpl w:val="B27848A2"/>
    <w:lvl w:ilvl="0" w:tplc="234A4E00">
      <w:start w:val="1"/>
      <w:numFmt w:val="decimal"/>
      <w:lvlText w:val="%1."/>
      <w:lvlJc w:val="left"/>
      <w:pPr>
        <w:ind w:left="1440" w:hanging="360"/>
      </w:pPr>
      <w:rPr>
        <w:rFonts w:hint="default"/>
      </w:rPr>
    </w:lvl>
    <w:lvl w:ilvl="1" w:tplc="1C0A0019">
      <w:start w:val="1"/>
      <w:numFmt w:val="lowerLetter"/>
      <w:lvlText w:val="%2."/>
      <w:lvlJc w:val="left"/>
      <w:pPr>
        <w:ind w:left="2160" w:hanging="360"/>
      </w:pPr>
    </w:lvl>
    <w:lvl w:ilvl="2" w:tplc="1C0A001B">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
    <w:nsid w:val="120634A9"/>
    <w:multiLevelType w:val="hybridMultilevel"/>
    <w:tmpl w:val="FF8C40AC"/>
    <w:lvl w:ilvl="0" w:tplc="1C0A0011">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D6B38AC"/>
    <w:multiLevelType w:val="hybridMultilevel"/>
    <w:tmpl w:val="B73C1B1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4313122"/>
    <w:multiLevelType w:val="hybridMultilevel"/>
    <w:tmpl w:val="CF58F75C"/>
    <w:lvl w:ilvl="0" w:tplc="F9C21B68">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nsid w:val="38181DB7"/>
    <w:multiLevelType w:val="multilevel"/>
    <w:tmpl w:val="26F28304"/>
    <w:lvl w:ilvl="0">
      <w:start w:val="1"/>
      <w:numFmt w:val="decimal"/>
      <w:lvlText w:val="%1."/>
      <w:lvlJc w:val="left"/>
      <w:pPr>
        <w:ind w:left="1636" w:hanging="360"/>
      </w:pPr>
      <w:rPr>
        <w:rFonts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156" w:hanging="1080"/>
      </w:pPr>
      <w:rPr>
        <w:rFonts w:hint="default"/>
      </w:rPr>
    </w:lvl>
    <w:lvl w:ilvl="6">
      <w:start w:val="1"/>
      <w:numFmt w:val="decimal"/>
      <w:isLgl/>
      <w:lvlText w:val="%1.%2.%3.%4.%5.%6.%7"/>
      <w:lvlJc w:val="left"/>
      <w:pPr>
        <w:ind w:left="4876" w:hanging="1440"/>
      </w:pPr>
      <w:rPr>
        <w:rFonts w:hint="default"/>
      </w:rPr>
    </w:lvl>
    <w:lvl w:ilvl="7">
      <w:start w:val="1"/>
      <w:numFmt w:val="decimal"/>
      <w:isLgl/>
      <w:lvlText w:val="%1.%2.%3.%4.%5.%6.%7.%8"/>
      <w:lvlJc w:val="left"/>
      <w:pPr>
        <w:ind w:left="5236" w:hanging="1440"/>
      </w:pPr>
      <w:rPr>
        <w:rFonts w:hint="default"/>
      </w:rPr>
    </w:lvl>
    <w:lvl w:ilvl="8">
      <w:start w:val="1"/>
      <w:numFmt w:val="decimal"/>
      <w:isLgl/>
      <w:lvlText w:val="%1.%2.%3.%4.%5.%6.%7.%8.%9"/>
      <w:lvlJc w:val="left"/>
      <w:pPr>
        <w:ind w:left="5596" w:hanging="1440"/>
      </w:pPr>
      <w:rPr>
        <w:rFonts w:hint="default"/>
      </w:rPr>
    </w:lvl>
  </w:abstractNum>
  <w:abstractNum w:abstractNumId="7">
    <w:nsid w:val="38D220C4"/>
    <w:multiLevelType w:val="hybridMultilevel"/>
    <w:tmpl w:val="63D2D058"/>
    <w:lvl w:ilvl="0" w:tplc="9CA26A2A">
      <w:start w:val="1"/>
      <w:numFmt w:val="decimal"/>
      <w:lvlText w:val="%1."/>
      <w:lvlJc w:val="left"/>
      <w:pPr>
        <w:ind w:left="960" w:hanging="360"/>
      </w:pPr>
      <w:rPr>
        <w:rFonts w:hint="default"/>
      </w:rPr>
    </w:lvl>
    <w:lvl w:ilvl="1" w:tplc="1C0A0019" w:tentative="1">
      <w:start w:val="1"/>
      <w:numFmt w:val="lowerLetter"/>
      <w:lvlText w:val="%2."/>
      <w:lvlJc w:val="left"/>
      <w:pPr>
        <w:ind w:left="1680" w:hanging="360"/>
      </w:pPr>
    </w:lvl>
    <w:lvl w:ilvl="2" w:tplc="1C0A001B" w:tentative="1">
      <w:start w:val="1"/>
      <w:numFmt w:val="lowerRoman"/>
      <w:lvlText w:val="%3."/>
      <w:lvlJc w:val="right"/>
      <w:pPr>
        <w:ind w:left="2400" w:hanging="180"/>
      </w:pPr>
    </w:lvl>
    <w:lvl w:ilvl="3" w:tplc="1C0A000F" w:tentative="1">
      <w:start w:val="1"/>
      <w:numFmt w:val="decimal"/>
      <w:lvlText w:val="%4."/>
      <w:lvlJc w:val="left"/>
      <w:pPr>
        <w:ind w:left="3120" w:hanging="360"/>
      </w:pPr>
    </w:lvl>
    <w:lvl w:ilvl="4" w:tplc="1C0A0019" w:tentative="1">
      <w:start w:val="1"/>
      <w:numFmt w:val="lowerLetter"/>
      <w:lvlText w:val="%5."/>
      <w:lvlJc w:val="left"/>
      <w:pPr>
        <w:ind w:left="3840" w:hanging="360"/>
      </w:pPr>
    </w:lvl>
    <w:lvl w:ilvl="5" w:tplc="1C0A001B" w:tentative="1">
      <w:start w:val="1"/>
      <w:numFmt w:val="lowerRoman"/>
      <w:lvlText w:val="%6."/>
      <w:lvlJc w:val="right"/>
      <w:pPr>
        <w:ind w:left="4560" w:hanging="180"/>
      </w:pPr>
    </w:lvl>
    <w:lvl w:ilvl="6" w:tplc="1C0A000F" w:tentative="1">
      <w:start w:val="1"/>
      <w:numFmt w:val="decimal"/>
      <w:lvlText w:val="%7."/>
      <w:lvlJc w:val="left"/>
      <w:pPr>
        <w:ind w:left="5280" w:hanging="360"/>
      </w:pPr>
    </w:lvl>
    <w:lvl w:ilvl="7" w:tplc="1C0A0019" w:tentative="1">
      <w:start w:val="1"/>
      <w:numFmt w:val="lowerLetter"/>
      <w:lvlText w:val="%8."/>
      <w:lvlJc w:val="left"/>
      <w:pPr>
        <w:ind w:left="6000" w:hanging="360"/>
      </w:pPr>
    </w:lvl>
    <w:lvl w:ilvl="8" w:tplc="1C0A001B" w:tentative="1">
      <w:start w:val="1"/>
      <w:numFmt w:val="lowerRoman"/>
      <w:lvlText w:val="%9."/>
      <w:lvlJc w:val="right"/>
      <w:pPr>
        <w:ind w:left="6720" w:hanging="180"/>
      </w:pPr>
    </w:lvl>
  </w:abstractNum>
  <w:abstractNum w:abstractNumId="8">
    <w:nsid w:val="4654544E"/>
    <w:multiLevelType w:val="multilevel"/>
    <w:tmpl w:val="CD0E2B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89F46CB"/>
    <w:multiLevelType w:val="hybridMultilevel"/>
    <w:tmpl w:val="628642E6"/>
    <w:lvl w:ilvl="0" w:tplc="75AA5432">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D222DDD0">
      <w:start w:val="1"/>
      <w:numFmt w:val="lowerLetter"/>
      <w:lvlText w:val="%3."/>
      <w:lvlJc w:val="left"/>
      <w:pPr>
        <w:ind w:left="2204" w:hanging="360"/>
      </w:pPr>
      <w:rPr>
        <w:rFonts w:hint="default"/>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4B5C463A"/>
    <w:multiLevelType w:val="multilevel"/>
    <w:tmpl w:val="E8188FBE"/>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66F76951"/>
    <w:multiLevelType w:val="hybridMultilevel"/>
    <w:tmpl w:val="CCB2719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68DB5881"/>
    <w:multiLevelType w:val="hybridMultilevel"/>
    <w:tmpl w:val="FFDE795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691815A7"/>
    <w:multiLevelType w:val="hybridMultilevel"/>
    <w:tmpl w:val="ACDE449C"/>
    <w:lvl w:ilvl="0" w:tplc="AB2A0BF2">
      <w:start w:val="1"/>
      <w:numFmt w:val="decimal"/>
      <w:lvlText w:val="%1."/>
      <w:lvlJc w:val="left"/>
      <w:pPr>
        <w:ind w:left="1440" w:hanging="360"/>
      </w:pPr>
      <w:rPr>
        <w:rFonts w:hint="default"/>
      </w:rPr>
    </w:lvl>
    <w:lvl w:ilvl="1" w:tplc="1C0A0019">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nsid w:val="6F247C4F"/>
    <w:multiLevelType w:val="hybridMultilevel"/>
    <w:tmpl w:val="B232C498"/>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702F1757"/>
    <w:multiLevelType w:val="hybridMultilevel"/>
    <w:tmpl w:val="1C74FB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7E7112DD"/>
    <w:multiLevelType w:val="hybridMultilevel"/>
    <w:tmpl w:val="7D3E427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3"/>
  </w:num>
  <w:num w:numId="5">
    <w:abstractNumId w:val="15"/>
  </w:num>
  <w:num w:numId="6">
    <w:abstractNumId w:val="0"/>
  </w:num>
  <w:num w:numId="7">
    <w:abstractNumId w:val="5"/>
  </w:num>
  <w:num w:numId="8">
    <w:abstractNumId w:val="8"/>
  </w:num>
  <w:num w:numId="9">
    <w:abstractNumId w:val="1"/>
  </w:num>
  <w:num w:numId="10">
    <w:abstractNumId w:val="12"/>
  </w:num>
  <w:num w:numId="11">
    <w:abstractNumId w:val="16"/>
  </w:num>
  <w:num w:numId="12">
    <w:abstractNumId w:val="7"/>
  </w:num>
  <w:num w:numId="13">
    <w:abstractNumId w:val="9"/>
  </w:num>
  <w:num w:numId="14">
    <w:abstractNumId w:val="6"/>
  </w:num>
  <w:num w:numId="15">
    <w:abstractNumId w:val="1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A7D69"/>
    <w:rsid w:val="00026D50"/>
    <w:rsid w:val="000440ED"/>
    <w:rsid w:val="000446E7"/>
    <w:rsid w:val="00046F89"/>
    <w:rsid w:val="0008388F"/>
    <w:rsid w:val="00094C65"/>
    <w:rsid w:val="00096C91"/>
    <w:rsid w:val="000A65F4"/>
    <w:rsid w:val="000E63CF"/>
    <w:rsid w:val="000F3C66"/>
    <w:rsid w:val="0010496D"/>
    <w:rsid w:val="00113CB5"/>
    <w:rsid w:val="001246DD"/>
    <w:rsid w:val="001308CC"/>
    <w:rsid w:val="00146D3B"/>
    <w:rsid w:val="00153EFC"/>
    <w:rsid w:val="00164BB2"/>
    <w:rsid w:val="001658EB"/>
    <w:rsid w:val="001674D3"/>
    <w:rsid w:val="00184760"/>
    <w:rsid w:val="00194BDC"/>
    <w:rsid w:val="001A2478"/>
    <w:rsid w:val="001D0DA1"/>
    <w:rsid w:val="001E7996"/>
    <w:rsid w:val="001F64CF"/>
    <w:rsid w:val="00207568"/>
    <w:rsid w:val="00216F43"/>
    <w:rsid w:val="002241D8"/>
    <w:rsid w:val="00237A34"/>
    <w:rsid w:val="00247C79"/>
    <w:rsid w:val="002501BA"/>
    <w:rsid w:val="002505AB"/>
    <w:rsid w:val="00251448"/>
    <w:rsid w:val="00252287"/>
    <w:rsid w:val="002576ED"/>
    <w:rsid w:val="002A2E52"/>
    <w:rsid w:val="002F1493"/>
    <w:rsid w:val="0031219F"/>
    <w:rsid w:val="003173F4"/>
    <w:rsid w:val="00364826"/>
    <w:rsid w:val="00377708"/>
    <w:rsid w:val="003A12AF"/>
    <w:rsid w:val="003A265C"/>
    <w:rsid w:val="003B4F01"/>
    <w:rsid w:val="003C4E01"/>
    <w:rsid w:val="003C65FA"/>
    <w:rsid w:val="003E5E35"/>
    <w:rsid w:val="004257ED"/>
    <w:rsid w:val="00430685"/>
    <w:rsid w:val="00462218"/>
    <w:rsid w:val="00464E65"/>
    <w:rsid w:val="004747B1"/>
    <w:rsid w:val="00487914"/>
    <w:rsid w:val="004B1136"/>
    <w:rsid w:val="004D5511"/>
    <w:rsid w:val="004E6D56"/>
    <w:rsid w:val="004F12E8"/>
    <w:rsid w:val="004F5407"/>
    <w:rsid w:val="0050706A"/>
    <w:rsid w:val="005336B9"/>
    <w:rsid w:val="00537B70"/>
    <w:rsid w:val="00575788"/>
    <w:rsid w:val="00576B4A"/>
    <w:rsid w:val="005A3DAF"/>
    <w:rsid w:val="005C57D7"/>
    <w:rsid w:val="005D24F7"/>
    <w:rsid w:val="005D669D"/>
    <w:rsid w:val="005D7B98"/>
    <w:rsid w:val="005E07BD"/>
    <w:rsid w:val="0060061D"/>
    <w:rsid w:val="006044E8"/>
    <w:rsid w:val="00616C2D"/>
    <w:rsid w:val="0061743A"/>
    <w:rsid w:val="00623A47"/>
    <w:rsid w:val="0062649A"/>
    <w:rsid w:val="00646680"/>
    <w:rsid w:val="006A542F"/>
    <w:rsid w:val="006B7670"/>
    <w:rsid w:val="006D19C0"/>
    <w:rsid w:val="006E6F8E"/>
    <w:rsid w:val="006F7BDC"/>
    <w:rsid w:val="007045EB"/>
    <w:rsid w:val="00707A2B"/>
    <w:rsid w:val="00720C28"/>
    <w:rsid w:val="00725E7E"/>
    <w:rsid w:val="0073176F"/>
    <w:rsid w:val="00743B22"/>
    <w:rsid w:val="007503C7"/>
    <w:rsid w:val="00761C2F"/>
    <w:rsid w:val="00775CC2"/>
    <w:rsid w:val="007800AB"/>
    <w:rsid w:val="007909E3"/>
    <w:rsid w:val="00792EC9"/>
    <w:rsid w:val="007B2869"/>
    <w:rsid w:val="007B29E3"/>
    <w:rsid w:val="007E0B86"/>
    <w:rsid w:val="007E1B26"/>
    <w:rsid w:val="007F2F18"/>
    <w:rsid w:val="00821678"/>
    <w:rsid w:val="00837620"/>
    <w:rsid w:val="008458A9"/>
    <w:rsid w:val="00845E5A"/>
    <w:rsid w:val="00847D37"/>
    <w:rsid w:val="008505BE"/>
    <w:rsid w:val="0085438E"/>
    <w:rsid w:val="00855857"/>
    <w:rsid w:val="008632F3"/>
    <w:rsid w:val="008875A5"/>
    <w:rsid w:val="008A69AC"/>
    <w:rsid w:val="008D2019"/>
    <w:rsid w:val="008D78DC"/>
    <w:rsid w:val="008E1254"/>
    <w:rsid w:val="0092786A"/>
    <w:rsid w:val="00942179"/>
    <w:rsid w:val="009A32DE"/>
    <w:rsid w:val="009B15B9"/>
    <w:rsid w:val="009B6687"/>
    <w:rsid w:val="009D1B99"/>
    <w:rsid w:val="009E5E10"/>
    <w:rsid w:val="009F2D5D"/>
    <w:rsid w:val="00A05304"/>
    <w:rsid w:val="00A2631E"/>
    <w:rsid w:val="00A416D3"/>
    <w:rsid w:val="00A52918"/>
    <w:rsid w:val="00A57516"/>
    <w:rsid w:val="00A64E97"/>
    <w:rsid w:val="00A65EDD"/>
    <w:rsid w:val="00A75808"/>
    <w:rsid w:val="00A877DA"/>
    <w:rsid w:val="00A90558"/>
    <w:rsid w:val="00AD7CCF"/>
    <w:rsid w:val="00AE22FF"/>
    <w:rsid w:val="00B01589"/>
    <w:rsid w:val="00B0736A"/>
    <w:rsid w:val="00B65180"/>
    <w:rsid w:val="00B6523D"/>
    <w:rsid w:val="00B67CF1"/>
    <w:rsid w:val="00B70543"/>
    <w:rsid w:val="00BA1B4F"/>
    <w:rsid w:val="00BD6556"/>
    <w:rsid w:val="00BE5C88"/>
    <w:rsid w:val="00BF1E3C"/>
    <w:rsid w:val="00BF6259"/>
    <w:rsid w:val="00C07F20"/>
    <w:rsid w:val="00C23206"/>
    <w:rsid w:val="00C35386"/>
    <w:rsid w:val="00C51DCB"/>
    <w:rsid w:val="00C61E14"/>
    <w:rsid w:val="00C66C8B"/>
    <w:rsid w:val="00C66F21"/>
    <w:rsid w:val="00C8218E"/>
    <w:rsid w:val="00CC1DAA"/>
    <w:rsid w:val="00CD0CA1"/>
    <w:rsid w:val="00CD52A3"/>
    <w:rsid w:val="00CF1EB3"/>
    <w:rsid w:val="00D30596"/>
    <w:rsid w:val="00D73805"/>
    <w:rsid w:val="00D807F5"/>
    <w:rsid w:val="00DA5C9D"/>
    <w:rsid w:val="00DB73A1"/>
    <w:rsid w:val="00DC2CB2"/>
    <w:rsid w:val="00DD719D"/>
    <w:rsid w:val="00DE17AD"/>
    <w:rsid w:val="00DF702D"/>
    <w:rsid w:val="00DF7850"/>
    <w:rsid w:val="00E151E3"/>
    <w:rsid w:val="00E258DC"/>
    <w:rsid w:val="00E50393"/>
    <w:rsid w:val="00E50C9B"/>
    <w:rsid w:val="00E725D0"/>
    <w:rsid w:val="00E85F77"/>
    <w:rsid w:val="00EA2B45"/>
    <w:rsid w:val="00EA7D69"/>
    <w:rsid w:val="00EB0A77"/>
    <w:rsid w:val="00EB6701"/>
    <w:rsid w:val="00EF1D7F"/>
    <w:rsid w:val="00EF2FF7"/>
    <w:rsid w:val="00EF30C2"/>
    <w:rsid w:val="00EF48EB"/>
    <w:rsid w:val="00F41A3A"/>
    <w:rsid w:val="00F65765"/>
    <w:rsid w:val="00F7031E"/>
    <w:rsid w:val="00F934E3"/>
    <w:rsid w:val="00FA62EE"/>
    <w:rsid w:val="00FB3BF8"/>
    <w:rsid w:val="00FD0EE5"/>
    <w:rsid w:val="00FD6152"/>
    <w:rsid w:val="00FE1C98"/>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3603</Words>
  <Characters>19817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Checo</dc:creator>
  <cp:keywords/>
  <dc:description/>
  <cp:lastModifiedBy>dmarte</cp:lastModifiedBy>
  <cp:revision>6</cp:revision>
  <cp:lastPrinted>2022-10-13T17:17:00Z</cp:lastPrinted>
  <dcterms:created xsi:type="dcterms:W3CDTF">2022-10-13T16:55:00Z</dcterms:created>
  <dcterms:modified xsi:type="dcterms:W3CDTF">2022-11-03T17:39:00Z</dcterms:modified>
</cp:coreProperties>
</file>