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4D" w:rsidRPr="00F7167E" w:rsidRDefault="004330F7" w:rsidP="00D36C4D">
      <w:r>
        <w:rPr>
          <w:noProof/>
          <w:lang w:val="es-DO" w:eastAsia="es-DO"/>
        </w:rPr>
        <w:pict>
          <v:group id="Grupo 9" o:spid="_x0000_s1028" style="position:absolute;margin-left:359.1pt;margin-top:-41.95pt;width:129.8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99653D" w:rsidRPr="00535962" w:rsidRDefault="0099653D" w:rsidP="00D36C4D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AGN-DAF-CM-2022-00</w:t>
                            </w:r>
                            <w:r w:rsidR="000614C8">
                              <w:rPr>
                                <w:rStyle w:val="Style2"/>
                              </w:rPr>
                              <w:t>09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2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<v:textbox>
                    <w:txbxContent>
                      <w:p w:rsidR="0099653D" w:rsidRPr="00CA0E82" w:rsidRDefault="0099653D" w:rsidP="00D36C4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9" o:spid="_x0000_s1034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99653D" w:rsidRPr="00535962" w:rsidRDefault="0099653D" w:rsidP="00D36C4D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1</w:t>
                            </w:r>
                            <w:r w:rsidR="000614C8">
                              <w:rPr>
                                <w:rStyle w:val="Style4"/>
                              </w:rPr>
                              <w:t>8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5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<v:textbox>
                    <w:txbxContent>
                      <w:p w:rsidR="0099653D" w:rsidRPr="00CA0E82" w:rsidRDefault="0099653D" w:rsidP="00D36C4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6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</v:group>
        </w:pic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shape id="Cuadro de texto 19" o:spid="_x0000_s1026" type="#_x0000_t202" style="position:absolute;margin-left:-22.95pt;margin-top:-15.8pt;width:81pt;height:84.9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99653D" w:rsidRPr="00BC61BD" w:rsidRDefault="0099653D" w:rsidP="00D36C4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4302" cy="400050"/>
                            <wp:effectExtent l="19050" t="0" r="5798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4330F7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8" o:spid="_x0000_s1027" type="#_x0000_t202" style="position:absolute;margin-left:-19.1pt;margin-top:-33.1pt;width:68.6pt;height:24.0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<v:textbox inset="0,0,0,0">
              <w:txbxContent>
                <w:p w:rsidR="0099653D" w:rsidRPr="00A24EF8" w:rsidRDefault="0099653D" w:rsidP="00D36C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24EF8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SNCC.F.013</w:t>
                  </w:r>
                </w:p>
              </w:txbxContent>
            </v:textbox>
          </v:shape>
        </w:pict>
      </w:r>
    </w:p>
    <w:p w:rsidR="00D36C4D" w:rsidRPr="00535962" w:rsidRDefault="00D36C4D" w:rsidP="00D36C4D">
      <w:bookmarkStart w:id="0" w:name="_GoBack"/>
      <w:bookmarkEnd w:id="0"/>
    </w:p>
    <w:p w:rsidR="00D36C4D" w:rsidRDefault="004330F7" w:rsidP="00D36C4D">
      <w:r>
        <w:rPr>
          <w:noProof/>
          <w:lang w:val="es-DO" w:eastAsia="es-DO"/>
        </w:rPr>
        <w:pict>
          <v:shape id="Cuadro de texto 8" o:spid="_x0000_s1037" type="#_x0000_t202" style="position:absolute;margin-left:366.4pt;margin-top:4.15pt;width:131.45pt;height:21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" filled="f" stroked="f">
            <v:textbox>
              <w:txbxContent>
                <w:p w:rsidR="0099653D" w:rsidRPr="0026335F" w:rsidRDefault="004330F7" w:rsidP="00D36C4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3-22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596885">
                        <w:rPr>
                          <w:rStyle w:val="Style5"/>
                          <w:lang w:val="es-DO"/>
                        </w:rPr>
                        <w:t>22 de marzo de 2022</w:t>
                      </w:r>
                    </w:sdtContent>
                  </w:sdt>
                </w:p>
              </w:txbxContent>
            </v:textbox>
          </v:shape>
        </w:pict>
      </w:r>
      <w:r w:rsidRPr="004330F7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7" o:spid="_x0000_s1038" type="#_x0000_t202" style="position:absolute;margin-left:102.85pt;margin-top:3.15pt;width:249.75pt;height:2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<v:textbox>
              <w:txbxContent>
                <w:p w:rsidR="0099653D" w:rsidRPr="002E1412" w:rsidRDefault="004330F7" w:rsidP="00D36C4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99653D">
                        <w:rPr>
                          <w:rStyle w:val="Style6"/>
                        </w:rPr>
                        <w:t>ARCHIVO GENERAL DE LA NACION</w:t>
                      </w:r>
                    </w:sdtContent>
                  </w:sdt>
                </w:p>
              </w:txbxContent>
            </v:textbox>
          </v:shape>
        </w:pict>
      </w:r>
    </w:p>
    <w:p w:rsidR="00D36C4D" w:rsidRDefault="004330F7" w:rsidP="00D36C4D">
      <w:pPr>
        <w:tabs>
          <w:tab w:val="left" w:pos="6267"/>
        </w:tabs>
        <w:spacing w:after="0" w:line="240" w:lineRule="auto"/>
        <w:jc w:val="center"/>
      </w:pPr>
      <w:r w:rsidRPr="004330F7">
        <w:rPr>
          <w:rFonts w:ascii="Palatino Linotype" w:hAnsi="Palatino Linotype"/>
          <w:noProof/>
          <w:lang w:val="es-DO" w:eastAsia="es-DO"/>
        </w:rPr>
        <w:pict>
          <v:shape id="Cuadro de texto 4" o:spid="_x0000_s1040" type="#_x0000_t202" style="position:absolute;left:0;text-align:left;margin-left:24.9pt;margin-top:3.25pt;width:363.65pt;height:23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<v:textbox>
              <w:txbxContent>
                <w:p w:rsidR="0099653D" w:rsidRPr="002E1412" w:rsidRDefault="0099653D" w:rsidP="00D36C4D">
                  <w:pPr>
                    <w:rPr>
                      <w:lang w:val="es-ES_tradnl"/>
                    </w:rPr>
                  </w:pPr>
                  <w:r>
                    <w:rPr>
                      <w:rStyle w:val="Style8"/>
                    </w:rPr>
                    <w:t xml:space="preserve"> </w:t>
                  </w:r>
                  <w:r>
                    <w:rPr>
                      <w:rStyle w:val="Style8"/>
                    </w:rPr>
                    <w:tab/>
                    <w:t>DEPARTAMENTO DE COMPRAS Y CONTRATACIONES</w:t>
                  </w: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6" o:spid="_x0000_s1039" type="#_x0000_t202" style="position:absolute;left:0;text-align:left;margin-left:408.1pt;margin-top:7.6pt;width:83.6pt;height:19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<v:textbox>
              <w:txbxContent>
                <w:p w:rsidR="0099653D" w:rsidRPr="0026335F" w:rsidRDefault="0099653D" w:rsidP="00D36C4D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330F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330F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596885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330F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596885" w:rsidRPr="0059688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4330F7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w:pict>
          <v:rect id="Rectángulo 3" o:spid="_x0000_s1041" style="position:absolute;left:0;text-align:left;margin-left:-10.4pt;margin-top:16.8pt;width:472.5pt;height:521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<v:textbox>
              <w:txbxContent>
                <w:p w:rsidR="0099653D" w:rsidRPr="00917939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99653D" w:rsidRPr="00BF4106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CONVOCATORIA A COMPRA MENOR</w:t>
                  </w:r>
                </w:p>
                <w:p w:rsidR="0099653D" w:rsidRPr="00BF4106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</w:p>
                <w:p w:rsidR="0099653D" w:rsidRPr="006C0F6B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03230E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Referencia del Procedimiento: </w:t>
                  </w:r>
                  <w:r>
                    <w:t>AGN-DAF-CM-2022-000</w:t>
                  </w:r>
                  <w:r w:rsidR="00E028FE">
                    <w:t>9</w:t>
                  </w:r>
                </w:p>
                <w:p w:rsidR="0099653D" w:rsidRPr="00917939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3200059"/>
                  </w:sdtPr>
                  <w:sdtContent>
                    <w:p w:rsidR="0099653D" w:rsidRPr="00917939" w:rsidRDefault="0099653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596885" w:rsidRPr="00596885" w:rsidRDefault="004330F7" w:rsidP="00596885">
                  <w:pPr>
                    <w:rPr>
                      <w:rStyle w:val="Style6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3200060"/>
                    </w:sdtPr>
                    <w:sdtContent>
                      <w:r w:rsidR="0099653D">
                        <w:rPr>
                          <w:rStyle w:val="Style20"/>
                        </w:rPr>
                        <w:t>EL ARCHIVO GENERAL DE LA NACION</w:t>
                      </w:r>
                    </w:sdtContent>
                  </w:sdt>
                  <w:r w:rsidR="0099653D" w:rsidRPr="00917939">
                    <w:rPr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99653D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No. 340-06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sobre Compras y 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  Servicios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convoca a todos lo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interesados</w:t>
                  </w:r>
                  <w:r w:rsidR="00D32D95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a presentar propuestas para</w:t>
                  </w:r>
                  <w:r w:rsidR="00596885">
                    <w:t xml:space="preserve"> la</w:t>
                  </w:r>
                  <w:r w:rsidR="00D32D95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596885" w:rsidRPr="00596885">
                    <w:rPr>
                      <w:rStyle w:val="Style6"/>
                    </w:rPr>
                    <w:t xml:space="preserve">ADQUISICIÓN DE MAIN BREAKERS Y TRANSFER DEL CIRCUITO ELECTRICO DEL AGN </w:t>
                  </w:r>
                </w:p>
                <w:p w:rsidR="0099653D" w:rsidRDefault="0099653D" w:rsidP="00596885"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las </w:t>
                  </w:r>
                  <w:sdt>
                    <w:sdtPr>
                      <w:rPr>
                        <w:rStyle w:val="Style22"/>
                      </w:rPr>
                      <w:alias w:val="Indicar tipo de Documento"/>
                      <w:tag w:val="Indicar tipo de Documento"/>
                      <w:id w:val="14110818"/>
                    </w:sdtPr>
                    <w:sdtContent>
                      <w:r w:rsidRPr="00F86DD9">
                        <w:rPr>
                          <w:rStyle w:val="Style22"/>
                        </w:rPr>
                        <w:t>(Especificaciones Técnicas/ Fichas Técnicas o Términos de Referencia)</w:t>
                      </w:r>
                    </w:sdtContent>
                  </w:sdt>
                  <w:r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deberán dirigirse a </w:t>
                  </w:r>
                  <w:sdt>
                    <w:sdtPr>
                      <w:rPr>
                        <w:rStyle w:val="Style20"/>
                      </w:rPr>
                      <w:alias w:val="Indicar Lugar de obtención "/>
                      <w:tag w:val="Indicar Lugar de obtención "/>
                      <w:id w:val="16123639"/>
                    </w:sdtPr>
                    <w:sdtContent>
                      <w:r w:rsidRPr="002A4308">
                        <w:rPr>
                          <w:rStyle w:val="Style20"/>
                        </w:rPr>
                        <w:t xml:space="preserve">el Archivo General de la Nación, Santo Domingo </w:t>
                      </w:r>
                    </w:sdtContent>
                  </w:sdt>
                  <w:r w:rsidRPr="002A4308">
                    <w:t xml:space="preserve"> en el horario de (</w:t>
                  </w:r>
                  <w:sdt>
                    <w:sdtPr>
                      <w:rPr>
                        <w:rStyle w:val="Style20"/>
                      </w:rPr>
                      <w:alias w:val="Indicar horario "/>
                      <w:tag w:val="Indicar horario"/>
                      <w:id w:val="16123640"/>
                    </w:sdtPr>
                    <w:sdtContent>
                      <w:r w:rsidRPr="002A4308">
                        <w:rPr>
                          <w:rStyle w:val="Style20"/>
                        </w:rPr>
                        <w:t>9:00AM a 2:00PM)</w:t>
                      </w:r>
                    </w:sdtContent>
                  </w:sdt>
                  <w:r w:rsidRPr="002A4308">
                    <w:t xml:space="preserve"> de  lunes a viernes</w:t>
                  </w:r>
                  <w:r w:rsidRPr="00F86DD9">
                    <w:rPr>
                      <w:rStyle w:val="Style20"/>
                      <w:b/>
                    </w:rPr>
                    <w:t>)</w:t>
                  </w:r>
                  <w:r w:rsidRPr="00917939">
                    <w:rPr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descargarlo de la página Web de la institución </w:t>
                  </w:r>
                  <w:sdt>
                    <w:sdtPr>
                      <w:rPr>
                        <w:rStyle w:val="Style20"/>
                        <w:b/>
                        <w:i/>
                      </w:rPr>
                      <w:alias w:val="Indicar sitio web de la Institución"/>
                      <w:tag w:val="Indicar sitio web de la Institución"/>
                      <w:id w:val="3200027"/>
                    </w:sdtPr>
                    <w:sdtContent>
                      <w:r>
                        <w:rPr>
                          <w:rStyle w:val="Style20"/>
                        </w:rPr>
                        <w:t>www.agn.gov.do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del Portal de la DGCP </w:t>
                  </w:r>
                  <w:hyperlink r:id="rId9" w:history="1">
                    <w:r w:rsidRPr="00457EDB">
                      <w:rPr>
                        <w:b/>
                        <w:i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 xml:space="preserve">sus propuestas. </w:t>
                  </w: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07E98">
                    <w:rPr>
                      <w:sz w:val="22"/>
                      <w:szCs w:val="22"/>
                    </w:rPr>
                    <w:t xml:space="preserve">Las </w:t>
                  </w:r>
                  <w:r>
                    <w:rPr>
                      <w:sz w:val="22"/>
                      <w:szCs w:val="22"/>
                    </w:rPr>
                    <w:t>Ofertas Económicas</w:t>
                  </w:r>
                  <w:r w:rsidRPr="00A07E98">
                    <w:rPr>
                      <w:sz w:val="22"/>
                      <w:szCs w:val="22"/>
                    </w:rPr>
                    <w:t xml:space="preserve"> se</w:t>
                  </w:r>
                  <w:r>
                    <w:rPr>
                      <w:sz w:val="22"/>
                      <w:szCs w:val="22"/>
                    </w:rPr>
                    <w:t>rán recibidas en sobres sellados</w:t>
                  </w:r>
                  <w:r w:rsidRPr="00A07E98">
                    <w:rPr>
                      <w:sz w:val="22"/>
                      <w:szCs w:val="22"/>
                    </w:rPr>
                    <w:t xml:space="preserve"> hasta el </w:t>
                  </w:r>
                  <w:sdt>
                    <w:sdtPr>
                      <w:rPr>
                        <w:sz w:val="22"/>
                        <w:szCs w:val="22"/>
                      </w:rPr>
                      <w:id w:val="3200031"/>
                    </w:sdtPr>
                    <w:sdtEndPr>
                      <w:rPr>
                        <w:b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</w:rPr>
                          <w:alias w:val="Indicar fecha y hora de la Apertura"/>
                          <w:tag w:val="Indicar fecha y hora de la Apertura"/>
                          <w:id w:val="3200032"/>
                        </w:sdtPr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4785384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fecha y hora de la Apertura"/>
                                  <w:tag w:val="Indicar fecha y hora de la Apertura"/>
                                  <w:id w:val="14785385"/>
                                </w:sdtPr>
                                <w:sdtContent>
                                  <w:r>
                                    <w:rPr>
                                      <w:rStyle w:val="Style20"/>
                                    </w:rPr>
                                    <w:t xml:space="preserve">día </w:t>
                                  </w:r>
                                  <w:r w:rsidR="00C12724">
                                    <w:rPr>
                                      <w:rStyle w:val="Style20"/>
                                    </w:rPr>
                                    <w:t>24</w:t>
                                  </w:r>
                                  <w:r>
                                    <w:rPr>
                                      <w:rStyle w:val="Style20"/>
                                    </w:rPr>
                                    <w:t xml:space="preserve"> de Marzo del año 2022 a las </w:t>
                                  </w:r>
                                  <w:r w:rsidR="00220ACD">
                                    <w:rPr>
                                      <w:rStyle w:val="Style20"/>
                                    </w:rPr>
                                    <w:t>03:15</w:t>
                                  </w:r>
                                  <w:r>
                                    <w:rPr>
                                      <w:rStyle w:val="Style20"/>
                                    </w:rPr>
                                    <w:t xml:space="preserve"> </w:t>
                                  </w:r>
                                  <w:r w:rsidR="00220ACD">
                                    <w:rPr>
                                      <w:rStyle w:val="Style20"/>
                                    </w:rPr>
                                    <w:t>P</w:t>
                                  </w:r>
                                  <w:r>
                                    <w:rPr>
                                      <w:rStyle w:val="Style20"/>
                                    </w:rPr>
                                    <w:t xml:space="preserve">M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Pr="00A07E98">
                    <w:rPr>
                      <w:b/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 xml:space="preserve">en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96196977"/>
                    </w:sdtPr>
                    <w:sdtContent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14785387"/>
                        </w:sdtPr>
                        <w:sdtContent>
                          <w:r w:rsidRPr="00930AC8">
                            <w:rPr>
                              <w:rStyle w:val="Style20"/>
                            </w:rPr>
                            <w:t>la unidad de compras de este AGN.</w:t>
                          </w:r>
                        </w:sdtContent>
                      </w:sdt>
                    </w:sdtContent>
                  </w:sdt>
                  <w:r w:rsidRPr="00930AC8">
                    <w:rPr>
                      <w:rStyle w:val="Style20"/>
                    </w:rPr>
                    <w:t xml:space="preserve">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3200035"/>
                      <w:showingPlcHdr/>
                    </w:sdtPr>
                    <w:sdtContent>
                      <w:r>
                        <w:rPr>
                          <w:rStyle w:val="Style20"/>
                        </w:rPr>
                        <w:t xml:space="preserve">     </w:t>
                      </w:r>
                    </w:sdtContent>
                  </w:sdt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 w:val="4"/>
                    </w:rPr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13486705"/>
                  </w:sdtPr>
                  <w:sdtContent>
                    <w:p w:rsidR="0099653D" w:rsidRDefault="0099653D" w:rsidP="00586BE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IVAN PÉREZ BONILLA</w:t>
                      </w:r>
                    </w:p>
                    <w:p w:rsidR="0099653D" w:rsidRPr="00930AC8" w:rsidRDefault="0099653D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Style6"/>
                        </w:rPr>
                      </w:pPr>
                      <w:r w:rsidRPr="00930AC8">
                        <w:rPr>
                          <w:rStyle w:val="Style6"/>
                        </w:rPr>
                        <w:t>Encargado Unidad Operativa de Compras</w:t>
                      </w:r>
                    </w:p>
                    <w:p w:rsidR="0099653D" w:rsidRPr="00EB2408" w:rsidRDefault="004330F7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</w:sdtContent>
                </w:sdt>
                <w:p w:rsidR="0099653D" w:rsidRPr="00BA4EEA" w:rsidRDefault="0099653D" w:rsidP="00D36C4D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300363" w:rsidRDefault="00300363"/>
    <w:sectPr w:rsidR="00300363" w:rsidSect="00300363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3D" w:rsidRDefault="0099653D" w:rsidP="00D36C4D">
      <w:pPr>
        <w:spacing w:after="0" w:line="240" w:lineRule="auto"/>
      </w:pPr>
      <w:r>
        <w:separator/>
      </w:r>
    </w:p>
  </w:endnote>
  <w:endnote w:type="continuationSeparator" w:id="0">
    <w:p w:rsidR="0099653D" w:rsidRDefault="0099653D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53D" w:rsidRDefault="0099653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0F7" w:rsidRPr="004330F7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1" o:spid="_x0000_s8194" type="#_x0000_t202" style="position:absolute;margin-left:383.65pt;margin-top:-26.7pt;width:116.1pt;height:32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<v:textbox inset="0,0,0,0">
            <w:txbxContent>
              <w:p w:rsidR="0099653D" w:rsidRPr="008C388B" w:rsidRDefault="0099653D" w:rsidP="00300363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99653D" w:rsidRPr="008C388B" w:rsidRDefault="0099653D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>Original 1 – Expediente de Compras</w:t>
                </w:r>
              </w:p>
              <w:p w:rsidR="0099653D" w:rsidRPr="008C388B" w:rsidRDefault="0099653D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4330F7" w:rsidRPr="004330F7">
      <w:rPr>
        <w:rFonts w:ascii="Arial Narrow" w:hAnsi="Arial Narrow"/>
        <w:noProof/>
        <w:sz w:val="12"/>
        <w:lang w:val="es-DO" w:eastAsia="es-DO"/>
      </w:rPr>
      <w:pict>
        <v:shape id="Cuadro de texto 20" o:spid="_x0000_s8193" type="#_x0000_t202" style="position:absolute;margin-left:-8.85pt;margin-top:2.85pt;width:67pt;height:13.8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<v:textbox inset="0,0,0,0">
            <w:txbxContent>
              <w:p w:rsidR="0099653D" w:rsidRPr="008C388B" w:rsidRDefault="0099653D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UR.12.2013</w:t>
                </w:r>
              </w:p>
            </w:txbxContent>
          </v:textbox>
        </v:shape>
      </w:pict>
    </w:r>
  </w:p>
  <w:p w:rsidR="0099653D" w:rsidRDefault="0099653D">
    <w:pPr>
      <w:pStyle w:val="Piedepgina"/>
      <w:rPr>
        <w:rFonts w:ascii="Arial Narrow" w:hAnsi="Arial Narrow"/>
        <w:sz w:val="12"/>
      </w:rPr>
    </w:pPr>
  </w:p>
  <w:p w:rsidR="0099653D" w:rsidRDefault="0099653D">
    <w:pPr>
      <w:pStyle w:val="Piedepgina"/>
      <w:rPr>
        <w:rFonts w:ascii="Arial Narrow" w:hAnsi="Arial Narrow"/>
        <w:sz w:val="12"/>
      </w:rPr>
    </w:pPr>
  </w:p>
  <w:p w:rsidR="0099653D" w:rsidRDefault="0099653D">
    <w:pPr>
      <w:pStyle w:val="Piedepgina"/>
      <w:rPr>
        <w:rFonts w:ascii="Arial Narrow" w:hAnsi="Arial Narrow"/>
        <w:sz w:val="12"/>
      </w:rPr>
    </w:pPr>
  </w:p>
  <w:p w:rsidR="0099653D" w:rsidRDefault="0099653D" w:rsidP="00300363">
    <w:pPr>
      <w:pStyle w:val="Piedepgina"/>
      <w:rPr>
        <w:rFonts w:ascii="Arial Narrow" w:hAnsi="Arial Narrow"/>
        <w:sz w:val="12"/>
      </w:rPr>
    </w:pPr>
  </w:p>
  <w:p w:rsidR="0099653D" w:rsidRDefault="0099653D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3D" w:rsidRDefault="0099653D" w:rsidP="00D36C4D">
      <w:pPr>
        <w:spacing w:after="0" w:line="240" w:lineRule="auto"/>
      </w:pPr>
      <w:r>
        <w:separator/>
      </w:r>
    </w:p>
  </w:footnote>
  <w:footnote w:type="continuationSeparator" w:id="0">
    <w:p w:rsidR="0099653D" w:rsidRDefault="0099653D" w:rsidP="00D3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6C4D"/>
    <w:rsid w:val="000614C8"/>
    <w:rsid w:val="00083E73"/>
    <w:rsid w:val="001E22B5"/>
    <w:rsid w:val="00220ACD"/>
    <w:rsid w:val="00227AA2"/>
    <w:rsid w:val="00231834"/>
    <w:rsid w:val="00277360"/>
    <w:rsid w:val="002A4308"/>
    <w:rsid w:val="002B629B"/>
    <w:rsid w:val="002E17AC"/>
    <w:rsid w:val="002F1AD7"/>
    <w:rsid w:val="00300363"/>
    <w:rsid w:val="00303D0A"/>
    <w:rsid w:val="00367577"/>
    <w:rsid w:val="003A6B21"/>
    <w:rsid w:val="003B7F17"/>
    <w:rsid w:val="00407213"/>
    <w:rsid w:val="004330F7"/>
    <w:rsid w:val="00436100"/>
    <w:rsid w:val="00440294"/>
    <w:rsid w:val="004441E8"/>
    <w:rsid w:val="00496FF4"/>
    <w:rsid w:val="004B6A47"/>
    <w:rsid w:val="00586BE1"/>
    <w:rsid w:val="00596885"/>
    <w:rsid w:val="006C0F6B"/>
    <w:rsid w:val="007D2A4E"/>
    <w:rsid w:val="00802482"/>
    <w:rsid w:val="008204B2"/>
    <w:rsid w:val="008F0B12"/>
    <w:rsid w:val="0091201E"/>
    <w:rsid w:val="00930AC8"/>
    <w:rsid w:val="0099653D"/>
    <w:rsid w:val="009C3B16"/>
    <w:rsid w:val="00A23F9E"/>
    <w:rsid w:val="00AF0880"/>
    <w:rsid w:val="00AF7EB2"/>
    <w:rsid w:val="00B4207B"/>
    <w:rsid w:val="00C12724"/>
    <w:rsid w:val="00C34330"/>
    <w:rsid w:val="00C93C12"/>
    <w:rsid w:val="00D32D95"/>
    <w:rsid w:val="00D36C4D"/>
    <w:rsid w:val="00E028FE"/>
    <w:rsid w:val="00E70E7B"/>
    <w:rsid w:val="00EC19A3"/>
    <w:rsid w:val="00F64F84"/>
    <w:rsid w:val="00FC0519"/>
    <w:rsid w:val="00FC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paragraph" w:styleId="Sinespaciado">
    <w:name w:val="No Spacing"/>
    <w:uiPriority w:val="1"/>
    <w:qFormat/>
    <w:rsid w:val="00A23F9E"/>
    <w:pPr>
      <w:spacing w:after="0" w:line="240" w:lineRule="auto"/>
    </w:pPr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A13AF2F-CAF9-448B-9969-6D362683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mcruz</cp:lastModifiedBy>
  <cp:revision>11</cp:revision>
  <cp:lastPrinted>2022-03-22T18:38:00Z</cp:lastPrinted>
  <dcterms:created xsi:type="dcterms:W3CDTF">2022-03-08T18:38:00Z</dcterms:created>
  <dcterms:modified xsi:type="dcterms:W3CDTF">2022-03-22T18:42:00Z</dcterms:modified>
</cp:coreProperties>
</file>