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1" w:rsidRDefault="004051C4" w:rsidP="00C43081">
      <w:pPr>
        <w:jc w:val="center"/>
        <w:rPr>
          <w:rStyle w:val="Style21"/>
          <w:sz w:val="24"/>
          <w:szCs w:val="24"/>
        </w:rPr>
      </w:pPr>
      <w:r w:rsidRPr="004051C4">
        <w:rPr>
          <w:rFonts w:ascii="Arial Bold" w:hAnsi="Arial Bold"/>
          <w:b/>
          <w:noProof/>
          <w:spacing w:val="-20"/>
          <w:sz w:val="24"/>
          <w:lang w:val="es-DO" w:eastAsia="es-DO"/>
        </w:rPr>
        <w:pict>
          <v:group id="Group 3" o:spid="_x0000_s1029" style="position:absolute;left:0;text-align:left;margin-left:360.4pt;margin-top:-40.3pt;width:138.25pt;height:91pt;z-index:25166643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<v:group id="Group 4" o:spid="_x0000_s1030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31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p w:rsidR="00D45BAB" w:rsidRPr="00730C67" w:rsidRDefault="00D45BAB" w:rsidP="00C43081">
                        <w:pPr>
                          <w:jc w:val="center"/>
                        </w:pPr>
                        <w:r w:rsidRPr="00730C67">
                          <w:rPr>
                            <w:b/>
                            <w:bCs/>
                          </w:rPr>
                          <w:t>AGN-</w:t>
                        </w:r>
                        <w:r>
                          <w:rPr>
                            <w:b/>
                            <w:bCs/>
                          </w:rPr>
                          <w:t>DAF-CM-2022-0008</w:t>
                        </w:r>
                      </w:p>
                    </w:txbxContent>
                  </v:textbox>
                </v:shape>
                <v:shape id="Text Box 7" o:spid="_x0000_s1033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D45BAB" w:rsidRPr="008536E4" w:rsidRDefault="00D45BAB" w:rsidP="00C4308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4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35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0046795"/>
                        </w:sdtPr>
                        <w:sdtContent>
                          <w:p w:rsidR="00D45BAB" w:rsidRPr="00535962" w:rsidRDefault="00D45BAB" w:rsidP="00C43081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16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6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D45BAB" w:rsidRPr="00CA0E82" w:rsidRDefault="00D45BAB" w:rsidP="00C43081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7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C43081">
        <w:rPr>
          <w:rFonts w:ascii="Arial Bold" w:hAnsi="Arial Bold"/>
          <w:b/>
          <w:noProof/>
          <w:spacing w:val="-20"/>
          <w:sz w:val="24"/>
          <w:lang w:val="es-DO" w:eastAsia="es-D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2358390</wp:posOffset>
            </wp:positionH>
            <wp:positionV relativeFrom="margin">
              <wp:posOffset>-653415</wp:posOffset>
            </wp:positionV>
            <wp:extent cx="876935" cy="749300"/>
            <wp:effectExtent l="19050" t="0" r="0" b="0"/>
            <wp:wrapNone/>
            <wp:docPr id="3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081">
        <w:rPr>
          <w:rFonts w:ascii="Arial Bold" w:hAnsi="Arial Bold"/>
          <w:b/>
          <w:noProof/>
          <w:spacing w:val="-20"/>
          <w:sz w:val="24"/>
          <w:lang w:val="es-DO" w:eastAsia="es-D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-768477</wp:posOffset>
            </wp:positionH>
            <wp:positionV relativeFrom="paragraph">
              <wp:posOffset>-442595</wp:posOffset>
            </wp:positionV>
            <wp:extent cx="1314069" cy="658368"/>
            <wp:effectExtent l="19050" t="0" r="381" b="0"/>
            <wp:wrapNone/>
            <wp:docPr id="5" name="Imagen 1" descr="\\3PARGATEWAY\CP_Compras2\LOGOS OFICIALES\LOGO chiqu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PARGATEWAY\CP_Compras2\LOGOS OFICIALES\LOGO chiqui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69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081" w:rsidRPr="00C43081">
        <w:rPr>
          <w:rStyle w:val="Style21"/>
          <w:sz w:val="24"/>
          <w:szCs w:val="24"/>
        </w:rPr>
        <w:t xml:space="preserve"> </w:t>
      </w:r>
      <w:r w:rsidR="00C43081">
        <w:rPr>
          <w:rStyle w:val="Style21"/>
          <w:sz w:val="24"/>
          <w:szCs w:val="24"/>
        </w:rPr>
        <w:t xml:space="preserve">                                       </w:t>
      </w:r>
    </w:p>
    <w:p w:rsidR="00C43081" w:rsidRPr="002E1412" w:rsidRDefault="00C43081" w:rsidP="00C43081">
      <w:pPr>
        <w:jc w:val="center"/>
        <w:rPr>
          <w:lang w:val="es-ES_tradnl"/>
        </w:rPr>
      </w:pPr>
      <w:r>
        <w:rPr>
          <w:rStyle w:val="Style6"/>
        </w:rPr>
        <w:t>ARCHIVO GENERAL DE LA NACION</w:t>
      </w:r>
    </w:p>
    <w:p w:rsidR="00375ED7" w:rsidRPr="00375ED7" w:rsidRDefault="00375ED7" w:rsidP="00375ED7">
      <w:pPr>
        <w:spacing w:after="0"/>
        <w:jc w:val="right"/>
        <w:rPr>
          <w:rStyle w:val="Style6"/>
          <w:rFonts w:ascii="Arial" w:hAnsi="Arial"/>
          <w:b w:val="0"/>
          <w:spacing w:val="0"/>
          <w:w w:val="100"/>
          <w:szCs w:val="22"/>
        </w:rPr>
      </w:pPr>
      <w:r w:rsidRPr="0026335F">
        <w:rPr>
          <w:sz w:val="22"/>
          <w:szCs w:val="22"/>
        </w:rPr>
        <w:t xml:space="preserve">Página </w:t>
      </w:r>
      <w:r w:rsidR="004051C4" w:rsidRPr="0026335F">
        <w:rPr>
          <w:b/>
          <w:sz w:val="22"/>
          <w:szCs w:val="22"/>
        </w:rPr>
        <w:fldChar w:fldCharType="begin"/>
      </w:r>
      <w:r w:rsidRPr="0026335F">
        <w:rPr>
          <w:b/>
          <w:sz w:val="22"/>
          <w:szCs w:val="22"/>
        </w:rPr>
        <w:instrText xml:space="preserve"> PAGE   \* MERGEFORMAT </w:instrText>
      </w:r>
      <w:r w:rsidR="004051C4" w:rsidRPr="0026335F">
        <w:rPr>
          <w:b/>
          <w:sz w:val="22"/>
          <w:szCs w:val="22"/>
        </w:rPr>
        <w:fldChar w:fldCharType="separate"/>
      </w:r>
      <w:r w:rsidR="0011707A">
        <w:rPr>
          <w:b/>
          <w:noProof/>
          <w:sz w:val="22"/>
          <w:szCs w:val="22"/>
        </w:rPr>
        <w:t>1</w:t>
      </w:r>
      <w:r w:rsidR="004051C4" w:rsidRPr="0026335F">
        <w:rPr>
          <w:b/>
          <w:sz w:val="22"/>
          <w:szCs w:val="22"/>
        </w:rPr>
        <w:fldChar w:fldCharType="end"/>
      </w:r>
      <w:r w:rsidRPr="0026335F">
        <w:rPr>
          <w:sz w:val="22"/>
          <w:szCs w:val="22"/>
        </w:rPr>
        <w:t xml:space="preserve"> de </w:t>
      </w:r>
      <w:fldSimple w:instr=" NUMPAGES   \* MERGEFORMAT ">
        <w:r w:rsidR="0011707A" w:rsidRPr="0011707A">
          <w:rPr>
            <w:b/>
            <w:noProof/>
            <w:sz w:val="22"/>
            <w:szCs w:val="22"/>
          </w:rPr>
          <w:t>1</w:t>
        </w:r>
      </w:fldSimple>
    </w:p>
    <w:p w:rsidR="0051112F" w:rsidRDefault="004051C4" w:rsidP="0051112F">
      <w:pPr>
        <w:jc w:val="center"/>
        <w:rPr>
          <w:rStyle w:val="Style8"/>
        </w:rPr>
      </w:pPr>
      <w:r w:rsidRPr="004051C4">
        <w:rPr>
          <w:noProof/>
          <w:lang w:val="es-DO" w:eastAsia="es-DO"/>
        </w:rPr>
        <w:pict>
          <v:rect id="_x0000_s1028" style="position:absolute;left:0;text-align:left;margin-left:-12.35pt;margin-top:23.5pt;width:474.5pt;height:528.45pt;z-index:251664384" filled="f" strokeweight="4.5pt"/>
        </w:pict>
      </w:r>
      <w:r w:rsidR="0051112F">
        <w:rPr>
          <w:rStyle w:val="Style8"/>
        </w:rPr>
        <w:t>DEPARTAMENTO DE COMPRAS Y CONTRATACIONES</w:t>
      </w:r>
    </w:p>
    <w:p w:rsidR="0051112F" w:rsidRPr="002E1412" w:rsidRDefault="0051112F" w:rsidP="0051112F">
      <w:pPr>
        <w:jc w:val="center"/>
        <w:rPr>
          <w:lang w:val="es-ES_tradnl"/>
        </w:rPr>
      </w:pPr>
    </w:p>
    <w:p w:rsidR="0051112F" w:rsidRPr="00BF4106" w:rsidRDefault="0051112F" w:rsidP="0051112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FF0000"/>
          <w:sz w:val="22"/>
          <w:szCs w:val="22"/>
          <w:u w:val="single"/>
          <w:lang w:val="es-DO"/>
        </w:rPr>
      </w:pPr>
      <w:r w:rsidRPr="0051112F">
        <w:t xml:space="preserve"> </w:t>
      </w:r>
      <w:r>
        <w:rPr>
          <w:b/>
          <w:bCs/>
          <w:color w:val="000000"/>
          <w:sz w:val="22"/>
          <w:szCs w:val="22"/>
          <w:u w:val="single"/>
          <w:lang w:val="es-DO"/>
        </w:rPr>
        <w:t>CONVOCATORIA A COMPRA MENOR</w:t>
      </w:r>
    </w:p>
    <w:p w:rsidR="0051112F" w:rsidRPr="00BF4106" w:rsidRDefault="0051112F" w:rsidP="0051112F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2"/>
          <w:szCs w:val="22"/>
          <w:u w:val="single"/>
          <w:lang w:val="es-DO"/>
        </w:rPr>
      </w:pPr>
    </w:p>
    <w:p w:rsidR="0051112F" w:rsidRPr="00DE75B0" w:rsidRDefault="0051112F" w:rsidP="0051112F">
      <w:r>
        <w:t xml:space="preserve">                                                                </w:t>
      </w:r>
      <w:r w:rsidR="0065386B">
        <w:t>AGN-DAF-CM-2022</w:t>
      </w:r>
      <w:r w:rsidRPr="00040014">
        <w:t>-00</w:t>
      </w:r>
      <w:r w:rsidR="00D45BAB">
        <w:t>08</w:t>
      </w:r>
    </w:p>
    <w:p w:rsidR="0051112F" w:rsidRPr="00917939" w:rsidRDefault="0051112F" w:rsidP="00AE7670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2"/>
          <w:szCs w:val="22"/>
          <w:u w:val="single"/>
        </w:rPr>
      </w:pPr>
    </w:p>
    <w:sdt>
      <w:sdtPr>
        <w:rPr>
          <w:rStyle w:val="Style21"/>
        </w:rPr>
        <w:alias w:val="Indicar Objeto de la Licitación"/>
        <w:tag w:val="Indicar Objeto de la Licitación"/>
        <w:id w:val="3200059"/>
      </w:sdtPr>
      <w:sdtContent>
        <w:p w:rsidR="0051112F" w:rsidRPr="00917939" w:rsidRDefault="0051112F" w:rsidP="0051112F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b/>
              <w:bCs/>
              <w:color w:val="FF0000"/>
              <w:sz w:val="22"/>
              <w:szCs w:val="22"/>
              <w:u w:val="single"/>
            </w:rPr>
          </w:pPr>
          <w:r>
            <w:rPr>
              <w:rStyle w:val="Style21"/>
            </w:rPr>
            <w:t>Objeto del procedimiento</w:t>
          </w:r>
        </w:p>
      </w:sdtContent>
    </w:sdt>
    <w:p w:rsidR="0051112F" w:rsidRDefault="0051112F" w:rsidP="0051112F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</w:p>
    <w:p w:rsidR="0051112F" w:rsidRPr="00917939" w:rsidRDefault="004051C4" w:rsidP="0051112F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  <w:sdt>
        <w:sdtPr>
          <w:rPr>
            <w:rStyle w:val="Style20"/>
            <w:b/>
          </w:rPr>
          <w:alias w:val="Indicar nombre de la Entidad Contratante"/>
          <w:tag w:val="Indicar nombre de la Entidad Contratante"/>
          <w:id w:val="3200060"/>
        </w:sdtPr>
        <w:sdtContent>
          <w:r w:rsidR="00256638">
            <w:rPr>
              <w:rStyle w:val="Style20"/>
              <w:b/>
            </w:rPr>
            <w:t>EL ARCHIVO GENERAL DE LA NACIÓ</w:t>
          </w:r>
          <w:r w:rsidR="0051112F" w:rsidRPr="00256638">
            <w:rPr>
              <w:rStyle w:val="Style20"/>
              <w:b/>
            </w:rPr>
            <w:t>N</w:t>
          </w:r>
        </w:sdtContent>
      </w:sdt>
      <w:r w:rsidR="0051112F" w:rsidRPr="00917939">
        <w:rPr>
          <w:color w:val="000000"/>
          <w:sz w:val="22"/>
          <w:szCs w:val="22"/>
          <w:lang w:val="es-ES_tradnl"/>
        </w:rPr>
        <w:t xml:space="preserve"> </w:t>
      </w:r>
      <w:r w:rsidR="0051112F" w:rsidRPr="00917939">
        <w:rPr>
          <w:color w:val="000000"/>
          <w:sz w:val="22"/>
          <w:szCs w:val="22"/>
        </w:rPr>
        <w:t xml:space="preserve">en cumplimiento de las disposiciones de </w:t>
      </w:r>
      <w:r w:rsidR="0051112F" w:rsidRPr="00917939">
        <w:rPr>
          <w:color w:val="000000"/>
          <w:sz w:val="22"/>
          <w:szCs w:val="22"/>
          <w:lang w:val="es-DO"/>
        </w:rPr>
        <w:t xml:space="preserve">Ley </w:t>
      </w:r>
      <w:r w:rsidR="0051112F">
        <w:rPr>
          <w:color w:val="000000"/>
          <w:sz w:val="22"/>
          <w:szCs w:val="22"/>
          <w:lang w:val="es-DO"/>
        </w:rPr>
        <w:t>No. 340-06</w:t>
      </w:r>
      <w:r w:rsidR="0051112F" w:rsidRPr="00917939">
        <w:rPr>
          <w:color w:val="000000"/>
          <w:sz w:val="22"/>
          <w:szCs w:val="22"/>
          <w:lang w:val="es-DO"/>
        </w:rPr>
        <w:t xml:space="preserve"> </w:t>
      </w:r>
      <w:r w:rsidR="0051112F">
        <w:rPr>
          <w:color w:val="000000"/>
          <w:sz w:val="22"/>
          <w:szCs w:val="22"/>
          <w:lang w:val="es-DO"/>
        </w:rPr>
        <w:t xml:space="preserve">sobre Compras y </w:t>
      </w:r>
      <w:r w:rsidR="0051112F" w:rsidRPr="00917939">
        <w:rPr>
          <w:color w:val="000000"/>
          <w:sz w:val="22"/>
          <w:szCs w:val="22"/>
          <w:lang w:val="es-DO"/>
        </w:rPr>
        <w:t>Contrataciones Públicas de Bienes,  Servicios</w:t>
      </w:r>
      <w:r w:rsidR="0051112F">
        <w:rPr>
          <w:color w:val="000000"/>
          <w:sz w:val="22"/>
          <w:szCs w:val="22"/>
          <w:lang w:val="es-DO"/>
        </w:rPr>
        <w:t>, Obras y Concesiones de fecha D</w:t>
      </w:r>
      <w:r w:rsidR="0051112F" w:rsidRPr="00917939">
        <w:rPr>
          <w:color w:val="000000"/>
          <w:sz w:val="22"/>
          <w:szCs w:val="22"/>
          <w:lang w:val="es-DO"/>
        </w:rPr>
        <w:t xml:space="preserve">ieciocho (18) de </w:t>
      </w:r>
      <w:r w:rsidR="0051112F">
        <w:rPr>
          <w:color w:val="000000"/>
          <w:sz w:val="22"/>
          <w:szCs w:val="22"/>
          <w:lang w:val="es-DO"/>
        </w:rPr>
        <w:t>Agosto del D</w:t>
      </w:r>
      <w:r w:rsidR="0051112F" w:rsidRPr="00917939">
        <w:rPr>
          <w:color w:val="000000"/>
          <w:sz w:val="22"/>
          <w:szCs w:val="22"/>
          <w:lang w:val="es-DO"/>
        </w:rPr>
        <w:t xml:space="preserve">os </w:t>
      </w:r>
      <w:r w:rsidR="0051112F">
        <w:rPr>
          <w:color w:val="000000"/>
          <w:sz w:val="22"/>
          <w:szCs w:val="22"/>
          <w:lang w:val="es-DO"/>
        </w:rPr>
        <w:t>M</w:t>
      </w:r>
      <w:r w:rsidR="0051112F" w:rsidRPr="00917939">
        <w:rPr>
          <w:color w:val="000000"/>
          <w:sz w:val="22"/>
          <w:szCs w:val="22"/>
          <w:lang w:val="es-DO"/>
        </w:rPr>
        <w:t xml:space="preserve">il </w:t>
      </w:r>
      <w:r w:rsidR="0051112F">
        <w:rPr>
          <w:color w:val="000000"/>
          <w:sz w:val="22"/>
          <w:szCs w:val="22"/>
          <w:lang w:val="es-DO"/>
        </w:rPr>
        <w:t>S</w:t>
      </w:r>
      <w:r w:rsidR="0051112F" w:rsidRPr="00917939">
        <w:rPr>
          <w:color w:val="000000"/>
          <w:sz w:val="22"/>
          <w:szCs w:val="22"/>
          <w:lang w:val="es-DO"/>
        </w:rPr>
        <w:t xml:space="preserve">eis (2006), </w:t>
      </w:r>
      <w:r w:rsidR="0051112F">
        <w:rPr>
          <w:color w:val="000000"/>
          <w:sz w:val="22"/>
          <w:szCs w:val="22"/>
          <w:lang w:val="es-DO"/>
        </w:rPr>
        <w:t>modificada por</w:t>
      </w:r>
      <w:r w:rsidR="0051112F" w:rsidRPr="00917939">
        <w:rPr>
          <w:color w:val="000000"/>
          <w:sz w:val="22"/>
          <w:szCs w:val="22"/>
          <w:lang w:val="es-DO"/>
        </w:rPr>
        <w:t xml:space="preserve"> la Ley </w:t>
      </w:r>
      <w:r w:rsidR="0051112F">
        <w:rPr>
          <w:color w:val="000000"/>
          <w:sz w:val="22"/>
          <w:szCs w:val="22"/>
          <w:lang w:val="es-DO"/>
        </w:rPr>
        <w:t>No. 449-06 de fecha Seis (06) de D</w:t>
      </w:r>
      <w:r w:rsidR="0051112F" w:rsidRPr="00917939">
        <w:rPr>
          <w:color w:val="000000"/>
          <w:sz w:val="22"/>
          <w:szCs w:val="22"/>
          <w:lang w:val="es-DO"/>
        </w:rPr>
        <w:t xml:space="preserve">iciembre del </w:t>
      </w:r>
      <w:r w:rsidR="0051112F">
        <w:rPr>
          <w:color w:val="000000"/>
          <w:sz w:val="22"/>
          <w:szCs w:val="22"/>
          <w:lang w:val="es-DO"/>
        </w:rPr>
        <w:t>D</w:t>
      </w:r>
      <w:r w:rsidR="0051112F" w:rsidRPr="00917939">
        <w:rPr>
          <w:color w:val="000000"/>
          <w:sz w:val="22"/>
          <w:szCs w:val="22"/>
          <w:lang w:val="es-DO"/>
        </w:rPr>
        <w:t xml:space="preserve">os </w:t>
      </w:r>
      <w:r w:rsidR="0051112F">
        <w:rPr>
          <w:color w:val="000000"/>
          <w:sz w:val="22"/>
          <w:szCs w:val="22"/>
          <w:lang w:val="es-DO"/>
        </w:rPr>
        <w:t>M</w:t>
      </w:r>
      <w:r w:rsidR="0051112F" w:rsidRPr="00917939">
        <w:rPr>
          <w:color w:val="000000"/>
          <w:sz w:val="22"/>
          <w:szCs w:val="22"/>
          <w:lang w:val="es-DO"/>
        </w:rPr>
        <w:t xml:space="preserve">il </w:t>
      </w:r>
      <w:r w:rsidR="0051112F">
        <w:rPr>
          <w:color w:val="000000"/>
          <w:sz w:val="22"/>
          <w:szCs w:val="22"/>
          <w:lang w:val="es-DO"/>
        </w:rPr>
        <w:t>S</w:t>
      </w:r>
      <w:r w:rsidR="0051112F" w:rsidRPr="00917939">
        <w:rPr>
          <w:color w:val="000000"/>
          <w:sz w:val="22"/>
          <w:szCs w:val="22"/>
          <w:lang w:val="es-DO"/>
        </w:rPr>
        <w:t xml:space="preserve">eis (2006), </w:t>
      </w:r>
      <w:r w:rsidR="0051112F">
        <w:rPr>
          <w:color w:val="000000"/>
          <w:sz w:val="22"/>
          <w:szCs w:val="22"/>
          <w:lang w:val="es-DO"/>
        </w:rPr>
        <w:t>convoca a todos lo</w:t>
      </w:r>
      <w:r w:rsidR="0051112F" w:rsidRPr="00917939">
        <w:rPr>
          <w:color w:val="000000"/>
          <w:sz w:val="22"/>
          <w:szCs w:val="22"/>
          <w:lang w:val="es-DO"/>
        </w:rPr>
        <w:t xml:space="preserve">s </w:t>
      </w:r>
      <w:r w:rsidR="0051112F">
        <w:rPr>
          <w:color w:val="000000"/>
          <w:sz w:val="22"/>
          <w:szCs w:val="22"/>
          <w:lang w:val="es-DO"/>
        </w:rPr>
        <w:t xml:space="preserve">interesados a presentar propuestas </w:t>
      </w:r>
      <w:r w:rsidR="0051112F">
        <w:t>Proceso de Compra Menor para la</w:t>
      </w:r>
      <w:r w:rsidR="00140F85" w:rsidRPr="00140F85">
        <w:rPr>
          <w:rFonts w:eastAsia="Calibri"/>
          <w:b/>
          <w:sz w:val="20"/>
          <w:szCs w:val="20"/>
        </w:rPr>
        <w:t xml:space="preserve"> </w:t>
      </w:r>
      <w:sdt>
        <w:sdtPr>
          <w:rPr>
            <w:rFonts w:eastAsia="Calibri"/>
            <w:b/>
            <w:sz w:val="20"/>
            <w:szCs w:val="20"/>
          </w:rPr>
          <w:alias w:val="Indicar Objeto de la Compra"/>
          <w:tag w:val="Indicar Objeto de la Compra"/>
          <w:id w:val="10764918"/>
        </w:sdtPr>
        <w:sdtEndPr>
          <w:rPr>
            <w:b w:val="0"/>
          </w:rPr>
        </w:sdtEndPr>
        <w:sdtContent>
          <w:r w:rsidR="0065386B" w:rsidRPr="0065386B">
            <w:rPr>
              <w:rFonts w:eastAsia="Calibri"/>
              <w:b/>
              <w:sz w:val="20"/>
              <w:szCs w:val="20"/>
            </w:rPr>
            <w:t xml:space="preserve">: </w:t>
          </w:r>
          <w:sdt>
            <w:sdtPr>
              <w:rPr>
                <w:rFonts w:eastAsia="Calibri"/>
                <w:b/>
                <w:sz w:val="20"/>
                <w:szCs w:val="20"/>
              </w:rPr>
              <w:alias w:val="Indicar Objeto de la Compra"/>
              <w:tag w:val="Indicar Objeto de la Compra"/>
              <w:id w:val="1201119"/>
            </w:sdtPr>
            <w:sdtContent>
              <w:r w:rsidR="00D45BAB">
                <w:rPr>
                  <w:rFonts w:eastAsia="Calibri"/>
                  <w:b/>
                  <w:sz w:val="20"/>
                </w:rPr>
                <w:t>ADQUISICIÓN DE TELEVISORES Y ABANICOS PARA EL DEPARTAMENTO DE SEGURIDAD DE ESTE ARCHIVO GENERAL DE LA NACIÓN</w:t>
              </w:r>
            </w:sdtContent>
          </w:sdt>
          <w:r w:rsidR="00140F85">
            <w:rPr>
              <w:rFonts w:eastAsia="Calibri"/>
              <w:b/>
              <w:sz w:val="20"/>
              <w:szCs w:val="20"/>
            </w:rPr>
            <w:t>”.</w:t>
          </w:r>
        </w:sdtContent>
      </w:sdt>
      <w:r w:rsidR="00AD6313" w:rsidRPr="00AD6313">
        <w:rPr>
          <w:rFonts w:eastAsia="Calibri"/>
          <w:b/>
          <w:sz w:val="20"/>
          <w:szCs w:val="20"/>
        </w:rPr>
        <w:t xml:space="preserve"> </w:t>
      </w:r>
      <w:sdt>
        <w:sdtPr>
          <w:rPr>
            <w:rFonts w:eastAsia="Calibri"/>
            <w:b/>
            <w:sz w:val="20"/>
            <w:szCs w:val="20"/>
          </w:rPr>
          <w:alias w:val="Indicar Objeto de la Compra"/>
          <w:tag w:val="Indicar Objeto de la Compra"/>
          <w:id w:val="4716297"/>
          <w:showingPlcHdr/>
        </w:sdtPr>
        <w:sdtEndPr>
          <w:rPr>
            <w:b w:val="0"/>
          </w:rPr>
        </w:sdtEndPr>
        <w:sdtContent>
          <w:r w:rsidR="00140F85">
            <w:rPr>
              <w:rFonts w:eastAsia="Calibri"/>
              <w:b/>
              <w:sz w:val="20"/>
              <w:szCs w:val="20"/>
            </w:rPr>
            <w:t xml:space="preserve">     </w:t>
          </w:r>
        </w:sdtContent>
      </w:sdt>
      <w:sdt>
        <w:sdtPr>
          <w:rPr>
            <w:b/>
          </w:rPr>
          <w:alias w:val="Indicar Objeto de la Compra"/>
          <w:tag w:val="Indicar Objeto de la Compra"/>
          <w:id w:val="2869372"/>
          <w:showingPlcHdr/>
        </w:sdtPr>
        <w:sdtContent>
          <w:r w:rsidR="00140F85">
            <w:rPr>
              <w:b/>
            </w:rPr>
            <w:t xml:space="preserve">     </w:t>
          </w:r>
        </w:sdtContent>
      </w:sdt>
      <w:r w:rsidR="00F276C1">
        <w:rPr>
          <w:rStyle w:val="Style6"/>
          <w:b w:val="0"/>
          <w:color w:val="000000" w:themeColor="text1"/>
        </w:rPr>
        <w:t xml:space="preserve"> </w:t>
      </w:r>
      <w:sdt>
        <w:sdtPr>
          <w:rPr>
            <w:rStyle w:val="Style20"/>
            <w:b/>
            <w:color w:val="000000" w:themeColor="text1"/>
          </w:rPr>
          <w:alias w:val="Indicar Objeto de contratación, Cantidad y Lugar de entrega "/>
          <w:tag w:val="Indicar Objeto de contratación, Cantidad y Lugar de entrega "/>
          <w:id w:val="3200061"/>
          <w:showingPlcHdr/>
        </w:sdtPr>
        <w:sdtContent>
          <w:r w:rsidR="00F276C1">
            <w:rPr>
              <w:rStyle w:val="Style20"/>
              <w:b/>
              <w:color w:val="000000" w:themeColor="text1"/>
            </w:rPr>
            <w:t xml:space="preserve">     </w:t>
          </w:r>
        </w:sdtContent>
      </w:sdt>
      <w:r w:rsidR="0051112F" w:rsidRPr="00B871B3">
        <w:t xml:space="preserve"> </w:t>
      </w:r>
    </w:p>
    <w:p w:rsidR="0051112F" w:rsidRPr="00917939" w:rsidRDefault="0051112F" w:rsidP="0051112F">
      <w:pPr>
        <w:autoSpaceDE w:val="0"/>
        <w:autoSpaceDN w:val="0"/>
        <w:adjustRightInd w:val="0"/>
        <w:spacing w:after="0"/>
        <w:jc w:val="both"/>
        <w:rPr>
          <w:color w:val="000000"/>
          <w:sz w:val="22"/>
          <w:szCs w:val="22"/>
        </w:rPr>
      </w:pPr>
    </w:p>
    <w:p w:rsidR="0051112F" w:rsidRDefault="0051112F" w:rsidP="0051112F">
      <w:pPr>
        <w:autoSpaceDE w:val="0"/>
        <w:autoSpaceDN w:val="0"/>
        <w:adjustRightInd w:val="0"/>
        <w:spacing w:after="0"/>
        <w:jc w:val="both"/>
      </w:pPr>
      <w:r w:rsidRPr="00917939">
        <w:rPr>
          <w:color w:val="000000"/>
          <w:sz w:val="22"/>
          <w:szCs w:val="22"/>
        </w:rPr>
        <w:t xml:space="preserve">Los interesados en retirar </w:t>
      </w:r>
      <w:r>
        <w:rPr>
          <w:color w:val="000000"/>
          <w:sz w:val="22"/>
          <w:szCs w:val="22"/>
        </w:rPr>
        <w:t xml:space="preserve">las </w:t>
      </w:r>
      <w:sdt>
        <w:sdtPr>
          <w:rPr>
            <w:rStyle w:val="Style22"/>
          </w:rPr>
          <w:alias w:val="Indicar tipo de Documento"/>
          <w:tag w:val="Indicar tipo de Documento"/>
          <w:id w:val="14110818"/>
        </w:sdtPr>
        <w:sdtContent>
          <w:r w:rsidRPr="00F86DD9">
            <w:rPr>
              <w:rStyle w:val="Style22"/>
            </w:rPr>
            <w:t>(Especificaciones Técnicas/ Fichas Técnicas o Términos de Referencia)</w:t>
          </w:r>
        </w:sdtContent>
      </w:sdt>
      <w:r>
        <w:rPr>
          <w:color w:val="000000"/>
          <w:sz w:val="22"/>
          <w:szCs w:val="22"/>
        </w:rPr>
        <w:t xml:space="preserve">, </w:t>
      </w:r>
      <w:r w:rsidRPr="00917939">
        <w:rPr>
          <w:color w:val="000000"/>
          <w:sz w:val="22"/>
          <w:szCs w:val="22"/>
        </w:rPr>
        <w:t xml:space="preserve">deberán dirigirse a </w:t>
      </w:r>
      <w:sdt>
        <w:sdtPr>
          <w:rPr>
            <w:rStyle w:val="Style20"/>
          </w:rPr>
          <w:alias w:val="Indicar Lugar de obtención "/>
          <w:tag w:val="Indicar Lugar de obtención "/>
          <w:id w:val="16123639"/>
        </w:sdtPr>
        <w:sdtEndPr>
          <w:rPr>
            <w:rStyle w:val="Style20"/>
            <w:szCs w:val="22"/>
          </w:rPr>
        </w:sdtEndPr>
        <w:sdtContent>
          <w:r w:rsidRPr="002A4308">
            <w:rPr>
              <w:rStyle w:val="Style20"/>
            </w:rPr>
            <w:t xml:space="preserve">el Archivo General de la Nación, </w:t>
          </w:r>
          <w:r w:rsidRPr="0051112F">
            <w:rPr>
              <w:rStyle w:val="Style20"/>
              <w:szCs w:val="22"/>
            </w:rPr>
            <w:t xml:space="preserve">Santo Domingo </w:t>
          </w:r>
        </w:sdtContent>
      </w:sdt>
      <w:r w:rsidRPr="0051112F">
        <w:rPr>
          <w:sz w:val="22"/>
          <w:szCs w:val="22"/>
        </w:rPr>
        <w:t xml:space="preserve"> en el horario de </w:t>
      </w:r>
      <w:r w:rsidRPr="002A4308">
        <w:t>(</w:t>
      </w:r>
      <w:sdt>
        <w:sdtPr>
          <w:rPr>
            <w:rStyle w:val="Style20"/>
          </w:rPr>
          <w:alias w:val="Indicar horario "/>
          <w:tag w:val="Indicar horario"/>
          <w:id w:val="16123640"/>
        </w:sdtPr>
        <w:sdtContent>
          <w:r w:rsidRPr="002A4308">
            <w:rPr>
              <w:rStyle w:val="Style20"/>
            </w:rPr>
            <w:t>9:00AM a 2:00PM)</w:t>
          </w:r>
        </w:sdtContent>
      </w:sdt>
      <w:r w:rsidRPr="002A4308">
        <w:t xml:space="preserve"> </w:t>
      </w:r>
      <w:r w:rsidRPr="0051112F">
        <w:rPr>
          <w:sz w:val="22"/>
          <w:szCs w:val="22"/>
        </w:rPr>
        <w:t>de  lunes a viernes</w:t>
      </w:r>
      <w:r w:rsidRPr="00917939">
        <w:rPr>
          <w:b/>
          <w:color w:val="FF0000"/>
          <w:sz w:val="22"/>
          <w:szCs w:val="22"/>
        </w:rPr>
        <w:t xml:space="preserve"> </w:t>
      </w:r>
      <w:r w:rsidRPr="00A07E98">
        <w:rPr>
          <w:sz w:val="22"/>
          <w:szCs w:val="22"/>
        </w:rPr>
        <w:t xml:space="preserve">o descargarlo de la página Web de la institución </w:t>
      </w:r>
      <w:sdt>
        <w:sdtPr>
          <w:rPr>
            <w:rStyle w:val="Style20"/>
            <w:b/>
            <w:i/>
          </w:rPr>
          <w:alias w:val="Indicar sitio web de la Institución"/>
          <w:tag w:val="Indicar sitio web de la Institución"/>
          <w:id w:val="3200027"/>
        </w:sdtPr>
        <w:sdtContent>
          <w:r>
            <w:rPr>
              <w:rStyle w:val="Style20"/>
            </w:rPr>
            <w:t>www.agn.gov.do</w:t>
          </w:r>
        </w:sdtContent>
      </w:sdt>
      <w:r>
        <w:rPr>
          <w:b/>
          <w:sz w:val="22"/>
          <w:szCs w:val="22"/>
        </w:rPr>
        <w:t xml:space="preserve"> </w:t>
      </w:r>
      <w:r w:rsidRPr="00A07E98">
        <w:rPr>
          <w:sz w:val="22"/>
          <w:szCs w:val="22"/>
        </w:rPr>
        <w:t xml:space="preserve">o del Portal de la DGCP </w:t>
      </w:r>
      <w:hyperlink r:id="rId9" w:history="1">
        <w:r w:rsidRPr="00457EDB">
          <w:rPr>
            <w:b/>
            <w:i/>
            <w:sz w:val="22"/>
            <w:szCs w:val="22"/>
            <w:u w:val="single"/>
          </w:rPr>
          <w:t>www.comprasdominicana.gov.do</w:t>
        </w:r>
      </w:hyperlink>
      <w:r w:rsidRPr="00A07E98">
        <w:rPr>
          <w:sz w:val="22"/>
          <w:szCs w:val="22"/>
          <w:lang w:val="es-ES_tradnl"/>
        </w:rPr>
        <w:t>,</w:t>
      </w:r>
      <w:r w:rsidRPr="00A07E98">
        <w:rPr>
          <w:sz w:val="22"/>
          <w:szCs w:val="22"/>
        </w:rPr>
        <w:t xml:space="preserve"> a l</w:t>
      </w:r>
      <w:r>
        <w:rPr>
          <w:sz w:val="22"/>
          <w:szCs w:val="22"/>
        </w:rPr>
        <w:t xml:space="preserve">os fines de la elaboración de </w:t>
      </w:r>
      <w:r w:rsidRPr="00A07E98">
        <w:rPr>
          <w:sz w:val="22"/>
          <w:szCs w:val="22"/>
        </w:rPr>
        <w:t xml:space="preserve">sus propuestas. </w:t>
      </w:r>
    </w:p>
    <w:p w:rsidR="0051112F" w:rsidRDefault="0051112F" w:rsidP="0051112F">
      <w:pPr>
        <w:autoSpaceDE w:val="0"/>
        <w:autoSpaceDN w:val="0"/>
        <w:adjustRightInd w:val="0"/>
        <w:spacing w:after="0"/>
        <w:jc w:val="both"/>
      </w:pPr>
    </w:p>
    <w:p w:rsidR="0051112F" w:rsidRDefault="0051112F" w:rsidP="0051112F">
      <w:pPr>
        <w:autoSpaceDE w:val="0"/>
        <w:autoSpaceDN w:val="0"/>
        <w:adjustRightInd w:val="0"/>
        <w:spacing w:after="0"/>
        <w:jc w:val="both"/>
      </w:pPr>
    </w:p>
    <w:p w:rsidR="0051112F" w:rsidRDefault="0051112F" w:rsidP="0051112F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A07E98">
        <w:rPr>
          <w:sz w:val="22"/>
          <w:szCs w:val="22"/>
        </w:rPr>
        <w:t xml:space="preserve">Las </w:t>
      </w:r>
      <w:r>
        <w:rPr>
          <w:sz w:val="22"/>
          <w:szCs w:val="22"/>
        </w:rPr>
        <w:t>Ofertas Económicas</w:t>
      </w:r>
      <w:r w:rsidRPr="00A07E98">
        <w:rPr>
          <w:sz w:val="22"/>
          <w:szCs w:val="22"/>
        </w:rPr>
        <w:t xml:space="preserve"> se</w:t>
      </w:r>
      <w:r>
        <w:rPr>
          <w:sz w:val="22"/>
          <w:szCs w:val="22"/>
        </w:rPr>
        <w:t>rán recibidas en sobres sellados</w:t>
      </w:r>
      <w:r w:rsidR="00AE7670">
        <w:rPr>
          <w:sz w:val="22"/>
          <w:szCs w:val="22"/>
        </w:rPr>
        <w:t xml:space="preserve"> </w:t>
      </w:r>
      <w:r w:rsidR="00AE7670" w:rsidRPr="00E365BF">
        <w:rPr>
          <w:rFonts w:asciiTheme="minorHAnsi" w:hAnsiTheme="minorHAnsi"/>
          <w:sz w:val="20"/>
          <w:szCs w:val="20"/>
        </w:rPr>
        <w:t>(Sobre 1 y Sobre 2)</w:t>
      </w:r>
      <w:r w:rsidR="00AE7670" w:rsidRPr="00E365BF">
        <w:rPr>
          <w:rFonts w:asciiTheme="minorHAnsi" w:hAnsiTheme="minorHAnsi"/>
          <w:b/>
          <w:sz w:val="20"/>
          <w:szCs w:val="20"/>
        </w:rPr>
        <w:t xml:space="preserve"> </w:t>
      </w:r>
      <w:r w:rsidR="00AE7670" w:rsidRPr="00E365BF">
        <w:rPr>
          <w:rFonts w:asciiTheme="minorHAnsi" w:hAnsiTheme="minorHAnsi"/>
          <w:sz w:val="20"/>
          <w:szCs w:val="20"/>
        </w:rPr>
        <w:t xml:space="preserve">en las oficinas del AGN, ubicadas en la Calle General Modesto Díaz No.2, esquina Paseo de los Médicos, Ensanche La Julia, Zona Universitaria; teléfono (809) 362-1111 extensiones 324/325, por correo electrónico  </w:t>
      </w:r>
      <w:hyperlink r:id="rId10" w:history="1">
        <w:r w:rsidR="00AE7670" w:rsidRPr="00E365BF">
          <w:rPr>
            <w:rStyle w:val="Hipervnculo"/>
            <w:rFonts w:asciiTheme="minorHAnsi" w:hAnsiTheme="minorHAnsi"/>
            <w:sz w:val="20"/>
            <w:szCs w:val="20"/>
          </w:rPr>
          <w:t>compras@agn.gov.do</w:t>
        </w:r>
      </w:hyperlink>
      <w:r w:rsidR="00AE7670" w:rsidRPr="00E365BF">
        <w:rPr>
          <w:rFonts w:asciiTheme="minorHAnsi" w:hAnsiTheme="minorHAnsi"/>
          <w:sz w:val="20"/>
          <w:szCs w:val="20"/>
        </w:rPr>
        <w:t xml:space="preserve"> o cargadas en el Portal Transaccional</w:t>
      </w:r>
      <w:r>
        <w:rPr>
          <w:sz w:val="22"/>
          <w:szCs w:val="22"/>
        </w:rPr>
        <w:t xml:space="preserve"> hasta e</w:t>
      </w:r>
      <w:r>
        <w:t xml:space="preserve">l </w:t>
      </w:r>
      <w:r w:rsidR="005B6506">
        <w:rPr>
          <w:sz w:val="22"/>
          <w:szCs w:val="22"/>
        </w:rPr>
        <w:t>lunes</w:t>
      </w:r>
      <w:r>
        <w:t xml:space="preserve"> </w:t>
      </w:r>
      <w:sdt>
        <w:sdtPr>
          <w:rPr>
            <w:rStyle w:val="Style20"/>
            <w:b/>
            <w:color w:val="000000" w:themeColor="text1"/>
          </w:rPr>
          <w:alias w:val="Indicar fecha y hora de la Apertura"/>
          <w:tag w:val="Indicar fecha y hora de la Apertura"/>
          <w:id w:val="3200032"/>
        </w:sdtPr>
        <w:sdtContent>
          <w:sdt>
            <w:sdtPr>
              <w:rPr>
                <w:b/>
                <w:color w:val="000000" w:themeColor="text1"/>
                <w:sz w:val="22"/>
              </w:rPr>
              <w:id w:val="14785384"/>
            </w:sdtPr>
            <w:sdtContent>
              <w:sdt>
                <w:sdtPr>
                  <w:rPr>
                    <w:rStyle w:val="Style20"/>
                    <w:b/>
                    <w:color w:val="000000" w:themeColor="text1"/>
                  </w:rPr>
                  <w:alias w:val="Indicar fecha y hora de la Apertura"/>
                  <w:tag w:val="Indicar fecha y hora de la Apertura"/>
                  <w:id w:val="14785385"/>
                </w:sdtPr>
                <w:sdtContent>
                  <w:r w:rsidRPr="00AE7670">
                    <w:rPr>
                      <w:rStyle w:val="Style20"/>
                      <w:b/>
                      <w:color w:val="000000" w:themeColor="text1"/>
                    </w:rPr>
                    <w:t>(</w:t>
                  </w:r>
                  <w:r w:rsidR="0065386B">
                    <w:rPr>
                      <w:rStyle w:val="Style20"/>
                      <w:b/>
                      <w:color w:val="000000" w:themeColor="text1"/>
                    </w:rPr>
                    <w:t>2</w:t>
                  </w:r>
                  <w:r w:rsidR="0011707A">
                    <w:rPr>
                      <w:rStyle w:val="Style20"/>
                      <w:b/>
                      <w:color w:val="000000" w:themeColor="text1"/>
                    </w:rPr>
                    <w:t>4</w:t>
                  </w:r>
                  <w:r w:rsidR="0065386B">
                    <w:rPr>
                      <w:rStyle w:val="Style20"/>
                      <w:b/>
                      <w:color w:val="000000" w:themeColor="text1"/>
                    </w:rPr>
                    <w:t>/03/2022</w:t>
                  </w:r>
                  <w:r w:rsidRPr="00AE7670">
                    <w:rPr>
                      <w:rStyle w:val="Style20"/>
                      <w:b/>
                      <w:color w:val="000000" w:themeColor="text1"/>
                    </w:rPr>
                    <w:t xml:space="preserve"> hasta las </w:t>
                  </w:r>
                  <w:r w:rsidR="00140F85">
                    <w:rPr>
                      <w:rStyle w:val="Style20"/>
                      <w:b/>
                      <w:color w:val="000000" w:themeColor="text1"/>
                    </w:rPr>
                    <w:t>1</w:t>
                  </w:r>
                  <w:r w:rsidR="0011707A">
                    <w:rPr>
                      <w:rStyle w:val="Style20"/>
                      <w:b/>
                      <w:color w:val="000000" w:themeColor="text1"/>
                    </w:rPr>
                    <w:t>2</w:t>
                  </w:r>
                  <w:r w:rsidR="00D45BAB">
                    <w:rPr>
                      <w:rStyle w:val="Style20"/>
                      <w:b/>
                      <w:color w:val="000000" w:themeColor="text1"/>
                    </w:rPr>
                    <w:t>:00 P.M</w:t>
                  </w:r>
                  <w:r w:rsidRPr="00AE7670">
                    <w:rPr>
                      <w:rStyle w:val="Style20"/>
                      <w:b/>
                      <w:color w:val="000000" w:themeColor="text1"/>
                    </w:rPr>
                    <w:t>)</w:t>
                  </w:r>
                </w:sdtContent>
              </w:sdt>
            </w:sdtContent>
          </w:sdt>
        </w:sdtContent>
      </w:sdt>
      <w:r w:rsidR="00AE7670" w:rsidRPr="00AE7670">
        <w:rPr>
          <w:b/>
          <w:color w:val="000000" w:themeColor="text1"/>
          <w:sz w:val="22"/>
          <w:szCs w:val="22"/>
        </w:rPr>
        <w:t>.</w:t>
      </w:r>
    </w:p>
    <w:p w:rsidR="0051112F" w:rsidRDefault="0051112F" w:rsidP="0051112F">
      <w:pPr>
        <w:autoSpaceDE w:val="0"/>
        <w:autoSpaceDN w:val="0"/>
        <w:adjustRightInd w:val="0"/>
        <w:jc w:val="center"/>
        <w:rPr>
          <w:snapToGrid w:val="0"/>
          <w:sz w:val="4"/>
        </w:rPr>
      </w:pPr>
    </w:p>
    <w:p w:rsidR="0051112F" w:rsidRDefault="0051112F" w:rsidP="0051112F">
      <w:pPr>
        <w:autoSpaceDE w:val="0"/>
        <w:autoSpaceDN w:val="0"/>
        <w:adjustRightInd w:val="0"/>
        <w:jc w:val="center"/>
      </w:pPr>
    </w:p>
    <w:p w:rsidR="0051112F" w:rsidRDefault="0051112F" w:rsidP="0051112F">
      <w:pPr>
        <w:autoSpaceDE w:val="0"/>
        <w:autoSpaceDN w:val="0"/>
        <w:adjustRightInd w:val="0"/>
        <w:jc w:val="center"/>
      </w:pPr>
    </w:p>
    <w:p w:rsidR="0051112F" w:rsidRDefault="0051112F" w:rsidP="0051112F">
      <w:pPr>
        <w:autoSpaceDE w:val="0"/>
        <w:autoSpaceDN w:val="0"/>
        <w:adjustRightInd w:val="0"/>
        <w:jc w:val="center"/>
        <w:rPr>
          <w:snapToGrid w:val="0"/>
          <w:lang w:val="es-ES_tradnl"/>
        </w:rPr>
      </w:pPr>
      <w:r>
        <w:rPr>
          <w:snapToGrid w:val="0"/>
          <w:lang w:val="es-ES_tradnl"/>
        </w:rPr>
        <w:t>_______________________________________________________</w:t>
      </w:r>
    </w:p>
    <w:p w:rsidR="0051112F" w:rsidRDefault="0051112F" w:rsidP="00AE7670">
      <w:pPr>
        <w:autoSpaceDE w:val="0"/>
        <w:autoSpaceDN w:val="0"/>
        <w:adjustRightInd w:val="0"/>
        <w:spacing w:after="0" w:line="240" w:lineRule="auto"/>
        <w:jc w:val="center"/>
      </w:pPr>
      <w:r>
        <w:t>IVAN PEREZ BONILLA</w:t>
      </w:r>
    </w:p>
    <w:p w:rsidR="0051112F" w:rsidRPr="008536E4" w:rsidRDefault="0051112F" w:rsidP="00AE7670">
      <w:pPr>
        <w:jc w:val="center"/>
      </w:pPr>
      <w:r w:rsidRPr="008536E4">
        <w:rPr>
          <w:rFonts w:eastAsia="Calibri"/>
          <w:b/>
          <w:bCs/>
        </w:rPr>
        <w:t>Responsable de la Unidad Operativa de Compras y Contrataciones</w:t>
      </w:r>
      <w:bookmarkStart w:id="0" w:name="_GoBack"/>
      <w:bookmarkEnd w:id="0"/>
    </w:p>
    <w:sectPr w:rsidR="0051112F" w:rsidRPr="008536E4" w:rsidSect="00375E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AB" w:rsidRDefault="00D45BAB" w:rsidP="0051112F">
      <w:pPr>
        <w:spacing w:after="0" w:line="240" w:lineRule="auto"/>
      </w:pPr>
      <w:r>
        <w:separator/>
      </w:r>
    </w:p>
  </w:endnote>
  <w:endnote w:type="continuationSeparator" w:id="0">
    <w:p w:rsidR="00D45BAB" w:rsidRDefault="00D45BAB" w:rsidP="0051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AB" w:rsidRDefault="00D45BAB" w:rsidP="0051112F">
      <w:pPr>
        <w:spacing w:after="0" w:line="240" w:lineRule="auto"/>
      </w:pPr>
      <w:r>
        <w:separator/>
      </w:r>
    </w:p>
  </w:footnote>
  <w:footnote w:type="continuationSeparator" w:id="0">
    <w:p w:rsidR="00D45BAB" w:rsidRDefault="00D45BAB" w:rsidP="0051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hdrShapeDefaults>
    <o:shapedefaults v:ext="edit" spidmax="2662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112F"/>
    <w:rsid w:val="000D42D1"/>
    <w:rsid w:val="0011707A"/>
    <w:rsid w:val="00140F85"/>
    <w:rsid w:val="0022259F"/>
    <w:rsid w:val="00256638"/>
    <w:rsid w:val="002E078D"/>
    <w:rsid w:val="00375ED7"/>
    <w:rsid w:val="0039785A"/>
    <w:rsid w:val="003E2959"/>
    <w:rsid w:val="004051C4"/>
    <w:rsid w:val="004C2D30"/>
    <w:rsid w:val="0051112F"/>
    <w:rsid w:val="00593413"/>
    <w:rsid w:val="005B19F7"/>
    <w:rsid w:val="005B6506"/>
    <w:rsid w:val="0065386B"/>
    <w:rsid w:val="007428B5"/>
    <w:rsid w:val="007C3094"/>
    <w:rsid w:val="008C50D3"/>
    <w:rsid w:val="00A54B75"/>
    <w:rsid w:val="00A60FE6"/>
    <w:rsid w:val="00AC6338"/>
    <w:rsid w:val="00AD6313"/>
    <w:rsid w:val="00AE7670"/>
    <w:rsid w:val="00C43081"/>
    <w:rsid w:val="00D27CBC"/>
    <w:rsid w:val="00D45BAB"/>
    <w:rsid w:val="00D6739C"/>
    <w:rsid w:val="00DB2859"/>
    <w:rsid w:val="00E8256B"/>
    <w:rsid w:val="00F276C1"/>
    <w:rsid w:val="00F406A0"/>
    <w:rsid w:val="00FD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2F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51112F"/>
    <w:rPr>
      <w:rFonts w:ascii="Arial Bold" w:hAnsi="Arial Bold"/>
      <w:b/>
      <w:spacing w:val="-20"/>
      <w:w w:val="9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12F"/>
    <w:rPr>
      <w:rFonts w:ascii="Tahoma" w:hAnsi="Tahoma" w:cs="Tahoma"/>
      <w:sz w:val="16"/>
      <w:szCs w:val="16"/>
      <w:lang w:val="es-ES"/>
    </w:rPr>
  </w:style>
  <w:style w:type="character" w:customStyle="1" w:styleId="Style8">
    <w:name w:val="Style8"/>
    <w:basedOn w:val="Fuentedeprrafopredeter"/>
    <w:uiPriority w:val="1"/>
    <w:rsid w:val="0051112F"/>
    <w:rPr>
      <w:rFonts w:ascii="Arial" w:hAnsi="Arial"/>
      <w:sz w:val="24"/>
    </w:rPr>
  </w:style>
  <w:style w:type="character" w:customStyle="1" w:styleId="Style20">
    <w:name w:val="Style20"/>
    <w:basedOn w:val="Fuentedeprrafopredeter"/>
    <w:uiPriority w:val="1"/>
    <w:rsid w:val="0051112F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1112F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1112F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511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112F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11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112F"/>
    <w:rPr>
      <w:rFonts w:ascii="Arial" w:hAnsi="Arial" w:cs="Arial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75ED7"/>
    <w:rPr>
      <w:color w:val="808080"/>
    </w:rPr>
  </w:style>
  <w:style w:type="character" w:customStyle="1" w:styleId="Style4">
    <w:name w:val="Style4"/>
    <w:basedOn w:val="Fuentedeprrafopredeter"/>
    <w:uiPriority w:val="1"/>
    <w:rsid w:val="00C43081"/>
    <w:rPr>
      <w:rFonts w:ascii="Arial" w:hAnsi="Arial"/>
      <w:caps/>
      <w:spacing w:val="-20"/>
      <w:sz w:val="20"/>
    </w:rPr>
  </w:style>
  <w:style w:type="character" w:styleId="Hipervnculo">
    <w:name w:val="Hyperlink"/>
    <w:basedOn w:val="Fuentedeprrafopredeter"/>
    <w:uiPriority w:val="99"/>
    <w:unhideWhenUsed/>
    <w:rsid w:val="00AE76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pras@agn.gov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0CF08-64EA-41C5-9043-83D72983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rmoreno</dc:creator>
  <cp:lastModifiedBy>mcruz</cp:lastModifiedBy>
  <cp:revision>17</cp:revision>
  <cp:lastPrinted>2022-03-21T18:30:00Z</cp:lastPrinted>
  <dcterms:created xsi:type="dcterms:W3CDTF">2021-05-28T19:23:00Z</dcterms:created>
  <dcterms:modified xsi:type="dcterms:W3CDTF">2022-03-21T18:31:00Z</dcterms:modified>
</cp:coreProperties>
</file>