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6A6D" w:rsidRDefault="00702908" w:rsidP="00396FC5">
      <w:pPr>
        <w:tabs>
          <w:tab w:val="center" w:pos="4419"/>
        </w:tabs>
        <w:rPr>
          <w:b/>
        </w:rPr>
      </w:pPr>
      <w:r>
        <w:rPr>
          <w:noProof/>
          <w:lang w:eastAsia="es-DO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-242570</wp:posOffset>
            </wp:positionH>
            <wp:positionV relativeFrom="paragraph">
              <wp:posOffset>-73025</wp:posOffset>
            </wp:positionV>
            <wp:extent cx="1507490" cy="763270"/>
            <wp:effectExtent l="1905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7490" cy="763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E6A6D">
        <w:rPr>
          <w:noProof/>
          <w:lang w:eastAsia="es-DO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2349500</wp:posOffset>
            </wp:positionH>
            <wp:positionV relativeFrom="paragraph">
              <wp:posOffset>-73025</wp:posOffset>
            </wp:positionV>
            <wp:extent cx="974725" cy="962025"/>
            <wp:effectExtent l="1905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4725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25EDE" w:rsidRPr="00F25EDE">
        <w:rPr>
          <w:noProof/>
          <w:lang w:eastAsia="es-DO"/>
        </w:rPr>
        <w:pict>
          <v:group id="Group 3" o:spid="_x0000_s1026" style="position:absolute;margin-left:372.65pt;margin-top:-26.65pt;width:131.9pt;height:81.35pt;z-index:251659264;mso-position-horizontal-relative:text;mso-position-vertical-relative:text" coordorigin="9151,720" coordsize="2009,1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">
            <v:group id="Group 4" o:spid="_x0000_s1027" style="position:absolute;left:9151;top:720;width:2009;height:1620" coordorigin="9151,720" coordsize="2009,1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<v:group id="Group 5" o:spid="_x0000_s1028" style="position:absolute;left:9151;top:720;width:2009;height:900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29" type="#_x0000_t202" style="position:absolute;left:9151;top:1077;width:2009;height:54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" strokecolor="white" strokeweight="2.25pt">
                  <v:textbox inset=",0">
                    <w:txbxContent>
                      <w:p w:rsidR="00073021" w:rsidRPr="00DB27E1" w:rsidRDefault="008F19B8" w:rsidP="00396FC5">
                        <w:pPr>
                          <w:jc w:val="center"/>
                        </w:pPr>
                        <w:r>
                          <w:rPr>
                            <w:rFonts w:ascii="Arial Bold" w:hAnsi="Arial Bold"/>
                            <w:b/>
                            <w:caps/>
                            <w:spacing w:val="-20"/>
                          </w:rPr>
                          <w:t>AGN-daf-cm-2022</w:t>
                        </w:r>
                        <w:r w:rsidR="00073021">
                          <w:rPr>
                            <w:rFonts w:ascii="Arial Bold" w:hAnsi="Arial Bold"/>
                            <w:b/>
                            <w:caps/>
                            <w:spacing w:val="-20"/>
                          </w:rPr>
                          <w:t>-0002</w:t>
                        </w:r>
                      </w:p>
                    </w:txbxContent>
                  </v:textbox>
                </v:shape>
                <v:shape id="Text Box 7" o:spid="_x0000_s1030" type="#_x0000_t202" style="position:absolute;left:9151;top:720;width:2009;height:36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" fillcolor="black" strokecolor="white" strokeweight="3pt">
                  <v:textbox>
                    <w:txbxContent>
                      <w:p w:rsidR="00073021" w:rsidRPr="008536E4" w:rsidRDefault="00073021" w:rsidP="00396FC5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lang w:val="en-US"/>
                          </w:rPr>
                        </w:pPr>
                        <w:r w:rsidRPr="008536E4">
                          <w:rPr>
                            <w:b/>
                            <w:color w:val="FFFFFF"/>
                            <w:sz w:val="16"/>
                          </w:rPr>
                          <w:t>No. EXPEDIENTE</w:t>
                        </w:r>
                      </w:p>
                    </w:txbxContent>
                  </v:textbox>
                </v:shape>
              </v:group>
              <v:group id="Group 8" o:spid="_x0000_s1031" style="position:absolute;left:9151;top:1440;width:2009;height:900" coordorigin="9151,144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<v:shape id="Text Box 9" o:spid="_x0000_s1032" type="#_x0000_t202" style="position:absolute;left:9151;top:1805;width:2009;height:53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" strokecolor="white" strokeweight="2.25pt">
                  <v:textbox inset=",0">
                    <w:txbxContent>
                      <w:sdt>
                        <w:sdtPr>
                          <w:rPr>
                            <w:rStyle w:val="Style4"/>
                          </w:rPr>
                          <w:alias w:val="No. de Documento"/>
                          <w:tag w:val="No. de Documento"/>
                          <w:id w:val="13417748"/>
                        </w:sdtPr>
                        <w:sdtContent>
                          <w:p w:rsidR="00073021" w:rsidRDefault="008F19B8" w:rsidP="00396FC5">
                            <w:pPr>
                              <w:jc w:val="center"/>
                              <w:rPr>
                                <w:rStyle w:val="Style4"/>
                              </w:rPr>
                            </w:pPr>
                            <w:r>
                              <w:rPr>
                                <w:rStyle w:val="Style4"/>
                              </w:rPr>
                              <w:t>09</w:t>
                            </w:r>
                          </w:p>
                          <w:p w:rsidR="00073021" w:rsidRDefault="00073021" w:rsidP="00396FC5">
                            <w:pPr>
                              <w:jc w:val="center"/>
                              <w:rPr>
                                <w:rStyle w:val="Style4"/>
                              </w:rPr>
                            </w:pPr>
                            <w:r>
                              <w:rPr>
                                <w:rStyle w:val="Style4"/>
                              </w:rPr>
                              <w:t>+</w:t>
                            </w:r>
                          </w:p>
                          <w:p w:rsidR="00073021" w:rsidRPr="00535962" w:rsidRDefault="00F25EDE" w:rsidP="00396FC5">
                            <w:pPr>
                              <w:jc w:val="center"/>
                            </w:pPr>
                          </w:p>
                        </w:sdtContent>
                      </w:sdt>
                    </w:txbxContent>
                  </v:textbox>
                </v:shape>
                <v:shape id="Text Box 10" o:spid="_x0000_s1033" type="#_x0000_t202" style="position:absolute;left:9151;top:1440;width:2009;height:36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" fillcolor="#a6a6a6" strokecolor="white" strokeweight="2.25pt">
                  <v:textbox>
                    <w:txbxContent>
                      <w:p w:rsidR="00073021" w:rsidRPr="00CA0E82" w:rsidRDefault="00073021" w:rsidP="00396FC5">
                        <w:pPr>
                          <w:jc w:val="center"/>
                          <w:rPr>
                            <w:b/>
                            <w:sz w:val="16"/>
                            <w:lang w:val="en-US"/>
                          </w:rPr>
                        </w:pPr>
                        <w:r w:rsidRPr="00CA0E82">
                          <w:rPr>
                            <w:b/>
                            <w:sz w:val="16"/>
                          </w:rPr>
                          <w:t>No. DOCUMENTO</w:t>
                        </w:r>
                      </w:p>
                    </w:txbxContent>
                  </v:textbox>
                </v:shape>
              </v:group>
            </v:group>
            <v:rect id="Rectangle 11" o:spid="_x0000_s1034" style="position:absolute;left:9151;top:720;width:2009;height:144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" filled="f"/>
          </v:group>
        </w:pict>
      </w:r>
    </w:p>
    <w:p w:rsidR="003E6A6D" w:rsidRDefault="003E6A6D" w:rsidP="00396FC5">
      <w:pPr>
        <w:tabs>
          <w:tab w:val="center" w:pos="4419"/>
        </w:tabs>
        <w:rPr>
          <w:b/>
        </w:rPr>
      </w:pPr>
    </w:p>
    <w:p w:rsidR="003E6A6D" w:rsidRDefault="003E6A6D" w:rsidP="00396FC5">
      <w:pPr>
        <w:tabs>
          <w:tab w:val="center" w:pos="4419"/>
        </w:tabs>
        <w:rPr>
          <w:b/>
        </w:rPr>
      </w:pPr>
    </w:p>
    <w:p w:rsidR="00175E55" w:rsidRPr="00DC016E" w:rsidRDefault="00396FC5" w:rsidP="00161D88">
      <w:pPr>
        <w:tabs>
          <w:tab w:val="center" w:pos="4419"/>
        </w:tabs>
        <w:spacing w:after="0"/>
        <w:jc w:val="center"/>
        <w:rPr>
          <w:b/>
          <w:sz w:val="36"/>
          <w:szCs w:val="36"/>
        </w:rPr>
      </w:pPr>
      <w:r w:rsidRPr="00DC016E">
        <w:rPr>
          <w:b/>
          <w:sz w:val="36"/>
          <w:szCs w:val="36"/>
        </w:rPr>
        <w:t>ARCHIVO GENERAL DE LA NACIÓN (AGN)</w:t>
      </w:r>
    </w:p>
    <w:p w:rsidR="005A1939" w:rsidRDefault="008F19B8" w:rsidP="00161D88">
      <w:pPr>
        <w:spacing w:after="0"/>
        <w:jc w:val="center"/>
        <w:rPr>
          <w:b/>
        </w:rPr>
      </w:pPr>
      <w:r>
        <w:rPr>
          <w:b/>
        </w:rPr>
        <w:t>COMITÉ DE COMPRAS</w:t>
      </w:r>
      <w:r w:rsidR="00DC016E">
        <w:rPr>
          <w:b/>
        </w:rPr>
        <w:t xml:space="preserve"> </w:t>
      </w:r>
      <w:r>
        <w:rPr>
          <w:b/>
        </w:rPr>
        <w:t xml:space="preserve">Y CONTRATACIONES </w:t>
      </w:r>
    </w:p>
    <w:p w:rsidR="00161D88" w:rsidRPr="00D93AF4" w:rsidRDefault="00161D88" w:rsidP="00161D88">
      <w:pPr>
        <w:spacing w:after="0"/>
        <w:jc w:val="center"/>
        <w:rPr>
          <w:b/>
        </w:rPr>
      </w:pPr>
    </w:p>
    <w:p w:rsidR="005A1939" w:rsidRPr="00D93AF4" w:rsidRDefault="005A1939" w:rsidP="00161D88">
      <w:pPr>
        <w:spacing w:after="0"/>
        <w:jc w:val="both"/>
        <w:rPr>
          <w:b/>
          <w:u w:val="single"/>
        </w:rPr>
      </w:pPr>
      <w:r w:rsidRPr="00D93AF4">
        <w:rPr>
          <w:b/>
          <w:u w:val="single"/>
        </w:rPr>
        <w:t xml:space="preserve">ENMIENDA N0. </w:t>
      </w:r>
      <w:r w:rsidR="008F19B8">
        <w:rPr>
          <w:b/>
          <w:u w:val="single"/>
        </w:rPr>
        <w:t>AGN-DAF</w:t>
      </w:r>
      <w:r w:rsidR="0063306C" w:rsidRPr="00D93AF4">
        <w:rPr>
          <w:b/>
          <w:u w:val="single"/>
        </w:rPr>
        <w:t>-2022</w:t>
      </w:r>
      <w:r w:rsidR="008F19B8">
        <w:rPr>
          <w:b/>
          <w:u w:val="single"/>
        </w:rPr>
        <w:t>-0002-1</w:t>
      </w:r>
    </w:p>
    <w:p w:rsidR="001D3B9B" w:rsidRPr="00D93AF4" w:rsidRDefault="001D3B9B" w:rsidP="00161D88">
      <w:pPr>
        <w:spacing w:after="0"/>
        <w:jc w:val="both"/>
        <w:rPr>
          <w:b/>
          <w:u w:val="single"/>
        </w:rPr>
      </w:pPr>
    </w:p>
    <w:p w:rsidR="005A1939" w:rsidRPr="00D93AF4" w:rsidRDefault="00396FC5" w:rsidP="00161D88">
      <w:pPr>
        <w:spacing w:after="0"/>
        <w:jc w:val="both"/>
        <w:rPr>
          <w:b/>
        </w:rPr>
      </w:pPr>
      <w:r w:rsidRPr="00D93AF4">
        <w:rPr>
          <w:b/>
        </w:rPr>
        <w:t>A:</w:t>
      </w:r>
      <w:r w:rsidR="00BE0370" w:rsidRPr="00D93AF4">
        <w:rPr>
          <w:b/>
        </w:rPr>
        <w:t xml:space="preserve">                </w:t>
      </w:r>
      <w:r w:rsidRPr="00D93AF4">
        <w:rPr>
          <w:b/>
        </w:rPr>
        <w:t>TODOS LOS OFERENTES CONFORME AL REGISTRO DE INTERESADOS</w:t>
      </w:r>
      <w:r w:rsidR="001D3B9B" w:rsidRPr="00D93AF4">
        <w:rPr>
          <w:b/>
        </w:rPr>
        <w:t>.</w:t>
      </w:r>
    </w:p>
    <w:p w:rsidR="001D3B9B" w:rsidRPr="00D93AF4" w:rsidRDefault="001D3B9B" w:rsidP="00161D88">
      <w:pPr>
        <w:spacing w:after="0"/>
        <w:jc w:val="both"/>
        <w:rPr>
          <w:b/>
        </w:rPr>
      </w:pPr>
    </w:p>
    <w:p w:rsidR="00396FC5" w:rsidRPr="00D93AF4" w:rsidRDefault="00BE0370" w:rsidP="00161D88">
      <w:pPr>
        <w:spacing w:after="0"/>
        <w:jc w:val="both"/>
        <w:rPr>
          <w:b/>
        </w:rPr>
      </w:pPr>
      <w:r w:rsidRPr="00D93AF4">
        <w:rPr>
          <w:b/>
        </w:rPr>
        <w:t xml:space="preserve">DEL:            </w:t>
      </w:r>
      <w:r w:rsidR="00396FC5" w:rsidRPr="00D93AF4">
        <w:rPr>
          <w:b/>
        </w:rPr>
        <w:t>COMITÉ DE COMPRAS Y CONTRATACIONES, ARCHIVO GENERAL DE LA NACIÓN (AGN)</w:t>
      </w:r>
    </w:p>
    <w:p w:rsidR="001D3B9B" w:rsidRPr="00D93AF4" w:rsidRDefault="001D3B9B" w:rsidP="00161D88">
      <w:pPr>
        <w:spacing w:after="0"/>
        <w:jc w:val="both"/>
        <w:rPr>
          <w:b/>
        </w:rPr>
      </w:pPr>
    </w:p>
    <w:p w:rsidR="005A1939" w:rsidRPr="00D93AF4" w:rsidRDefault="00BE0370" w:rsidP="00161D88">
      <w:pPr>
        <w:spacing w:after="0"/>
        <w:jc w:val="both"/>
        <w:rPr>
          <w:b/>
        </w:rPr>
      </w:pPr>
      <w:r w:rsidRPr="00D93AF4">
        <w:rPr>
          <w:b/>
        </w:rPr>
        <w:t xml:space="preserve">Fecha:         </w:t>
      </w:r>
      <w:r w:rsidR="008F19B8">
        <w:rPr>
          <w:b/>
        </w:rPr>
        <w:t>JUEVES 10</w:t>
      </w:r>
      <w:r w:rsidR="00396FC5" w:rsidRPr="00D93AF4">
        <w:rPr>
          <w:b/>
        </w:rPr>
        <w:t xml:space="preserve"> DE </w:t>
      </w:r>
      <w:r w:rsidR="008F19B8">
        <w:rPr>
          <w:b/>
        </w:rPr>
        <w:t>MARZO</w:t>
      </w:r>
      <w:r w:rsidR="00396FC5" w:rsidRPr="00D93AF4">
        <w:rPr>
          <w:b/>
        </w:rPr>
        <w:t xml:space="preserve"> DE </w:t>
      </w:r>
      <w:r w:rsidR="0063306C" w:rsidRPr="00D93AF4">
        <w:rPr>
          <w:b/>
        </w:rPr>
        <w:t>2022</w:t>
      </w:r>
    </w:p>
    <w:p w:rsidR="00161D88" w:rsidRPr="00D93AF4" w:rsidRDefault="00161D88" w:rsidP="00161D88">
      <w:pPr>
        <w:spacing w:after="0"/>
        <w:jc w:val="both"/>
        <w:rPr>
          <w:b/>
        </w:rPr>
      </w:pPr>
    </w:p>
    <w:p w:rsidR="00BE0370" w:rsidRPr="008F19B8" w:rsidRDefault="00DC016E" w:rsidP="0000125B">
      <w:pPr>
        <w:autoSpaceDE w:val="0"/>
        <w:autoSpaceDN w:val="0"/>
        <w:spacing w:after="0"/>
        <w:jc w:val="both"/>
        <w:rPr>
          <w:b/>
        </w:rPr>
      </w:pPr>
      <w:r w:rsidRPr="00D93AF4">
        <w:rPr>
          <w:rFonts w:cs="Arial"/>
          <w:b/>
        </w:rPr>
        <w:t xml:space="preserve">NOMBRE DEL PROCESO: </w:t>
      </w:r>
      <w:bookmarkStart w:id="0" w:name="incBuyerDossierDetaillnkRequestName"/>
      <w:r w:rsidR="008F19B8" w:rsidRPr="008F19B8">
        <w:rPr>
          <w:b/>
        </w:rPr>
        <w:t>IMPRESIÓN DE LIBRO ''RESEÑA HISTÓRICA Y EVOLUCIÓN DEL SUPREMO GRADO 33" PARA ESTE AGN</w:t>
      </w:r>
      <w:bookmarkEnd w:id="0"/>
      <w:r w:rsidR="008F19B8">
        <w:rPr>
          <w:b/>
        </w:rPr>
        <w:t xml:space="preserve">. </w:t>
      </w:r>
      <w:r w:rsidR="008F19B8" w:rsidRPr="008F19B8">
        <w:rPr>
          <w:b/>
          <w:u w:val="single"/>
        </w:rPr>
        <w:t>AGN-DAF-CM-2022-0002</w:t>
      </w:r>
      <w:r w:rsidR="008F19B8">
        <w:rPr>
          <w:b/>
        </w:rPr>
        <w:t xml:space="preserve"> </w:t>
      </w:r>
    </w:p>
    <w:p w:rsidR="00BE0370" w:rsidRPr="00D93AF4" w:rsidRDefault="00BE0370" w:rsidP="00BE0370">
      <w:pPr>
        <w:autoSpaceDE w:val="0"/>
        <w:autoSpaceDN w:val="0"/>
        <w:spacing w:after="0"/>
        <w:jc w:val="center"/>
        <w:rPr>
          <w:rFonts w:cs="Arial"/>
          <w:b/>
        </w:rPr>
      </w:pPr>
    </w:p>
    <w:p w:rsidR="005656D6" w:rsidRPr="00D93AF4" w:rsidRDefault="00BE0370" w:rsidP="0073342A">
      <w:pPr>
        <w:jc w:val="both"/>
        <w:rPr>
          <w:rFonts w:eastAsia="Calibri" w:cs="Arial"/>
          <w:b/>
        </w:rPr>
      </w:pPr>
      <w:r w:rsidRPr="00D93AF4">
        <w:rPr>
          <w:rFonts w:eastAsia="Calibri" w:cs="Arial"/>
          <w:b/>
        </w:rPr>
        <w:t xml:space="preserve">Distinguidos </w:t>
      </w:r>
      <w:r w:rsidR="00B03EA9">
        <w:rPr>
          <w:rFonts w:eastAsia="Calibri" w:cs="Arial"/>
          <w:b/>
        </w:rPr>
        <w:t>i</w:t>
      </w:r>
      <w:r w:rsidRPr="00D93AF4">
        <w:rPr>
          <w:rFonts w:eastAsia="Calibri" w:cs="Arial"/>
          <w:b/>
        </w:rPr>
        <w:t xml:space="preserve">nteresados en </w:t>
      </w:r>
      <w:r w:rsidR="00B03EA9">
        <w:rPr>
          <w:rFonts w:eastAsia="Calibri" w:cs="Arial"/>
          <w:b/>
        </w:rPr>
        <w:t>p</w:t>
      </w:r>
      <w:r w:rsidRPr="00D93AF4">
        <w:rPr>
          <w:rFonts w:eastAsia="Calibri" w:cs="Arial"/>
          <w:b/>
        </w:rPr>
        <w:t xml:space="preserve">articipar en este </w:t>
      </w:r>
      <w:r w:rsidR="00B03EA9">
        <w:rPr>
          <w:rFonts w:eastAsia="Calibri" w:cs="Arial"/>
          <w:b/>
        </w:rPr>
        <w:t>p</w:t>
      </w:r>
      <w:r w:rsidRPr="00D93AF4">
        <w:rPr>
          <w:rFonts w:eastAsia="Calibri" w:cs="Arial"/>
          <w:b/>
        </w:rPr>
        <w:t xml:space="preserve">roceso de </w:t>
      </w:r>
      <w:r w:rsidR="008F19B8">
        <w:rPr>
          <w:rFonts w:eastAsia="Calibri" w:cs="Arial"/>
          <w:b/>
        </w:rPr>
        <w:t>compra menor</w:t>
      </w:r>
      <w:r w:rsidRPr="00D93AF4">
        <w:rPr>
          <w:rFonts w:eastAsia="Calibri" w:cs="Arial"/>
          <w:b/>
        </w:rPr>
        <w:t>:</w:t>
      </w:r>
    </w:p>
    <w:p w:rsidR="00BE0370" w:rsidRPr="00D93AF4" w:rsidRDefault="00BE0370" w:rsidP="00BE0370">
      <w:pPr>
        <w:jc w:val="both"/>
        <w:rPr>
          <w:rFonts w:eastAsia="Calibri" w:cs="Arial"/>
          <w:b/>
        </w:rPr>
      </w:pPr>
      <w:r w:rsidRPr="00D93AF4">
        <w:rPr>
          <w:rFonts w:eastAsia="Calibri" w:cs="Arial"/>
          <w:b/>
          <w:bCs/>
        </w:rPr>
        <w:t xml:space="preserve">CONSIDERANDO: </w:t>
      </w:r>
      <w:r w:rsidRPr="00D93AF4">
        <w:rPr>
          <w:rFonts w:eastAsia="Calibri" w:cs="Arial"/>
        </w:rPr>
        <w:t xml:space="preserve">Que el artículo 81 del Reglamento de Aplicación No. 543-12, establece: “Aclaraciones a los Pliegos de Condiciones Específicas/ Especificaciones Técnicas o Términos de Referencia. Podrán realizarse adendas o enmiendas a los Pliegos de Condiciones Específicas/ Especificaciones Técnicas o Términos de Referencia, que no cambien el </w:t>
      </w:r>
      <w:r w:rsidR="00B03EA9">
        <w:rPr>
          <w:rFonts w:eastAsia="Calibri" w:cs="Arial"/>
        </w:rPr>
        <w:t>o</w:t>
      </w:r>
      <w:r w:rsidRPr="00D93AF4">
        <w:rPr>
          <w:rFonts w:eastAsia="Calibri" w:cs="Arial"/>
        </w:rPr>
        <w:t xml:space="preserve">bjeto del proceso ni constituyan una variación sustancial en la concepción original de éstos”. </w:t>
      </w:r>
    </w:p>
    <w:p w:rsidR="001D3B9B" w:rsidRPr="00D93AF4" w:rsidRDefault="00BE0370" w:rsidP="00BE0370">
      <w:pPr>
        <w:jc w:val="both"/>
        <w:rPr>
          <w:rFonts w:eastAsia="Calibri" w:cs="Arial"/>
        </w:rPr>
      </w:pPr>
      <w:r w:rsidRPr="00D93AF4">
        <w:rPr>
          <w:rFonts w:eastAsia="Calibri" w:cs="Arial"/>
          <w:b/>
          <w:bCs/>
        </w:rPr>
        <w:t xml:space="preserve">CONSIDERANDO: </w:t>
      </w:r>
      <w:r w:rsidRPr="00D93AF4">
        <w:rPr>
          <w:rFonts w:eastAsia="Calibri" w:cs="Arial"/>
        </w:rPr>
        <w:t xml:space="preserve">Que el cronograma del procedimiento de </w:t>
      </w:r>
      <w:r w:rsidR="008F19B8">
        <w:rPr>
          <w:rFonts w:eastAsia="Calibri" w:cs="Arial"/>
        </w:rPr>
        <w:t>compra menor</w:t>
      </w:r>
      <w:r w:rsidRPr="00D93AF4">
        <w:rPr>
          <w:rFonts w:eastAsia="Calibri" w:cs="Arial"/>
        </w:rPr>
        <w:t xml:space="preserve"> No. A</w:t>
      </w:r>
      <w:r w:rsidR="008F19B8">
        <w:rPr>
          <w:rFonts w:eastAsia="Calibri" w:cs="Arial"/>
        </w:rPr>
        <w:t>GN-</w:t>
      </w:r>
      <w:r w:rsidR="008E1EA0">
        <w:rPr>
          <w:rFonts w:eastAsia="Calibri" w:cs="Arial"/>
        </w:rPr>
        <w:t>DAF</w:t>
      </w:r>
      <w:r w:rsidR="00161D88" w:rsidRPr="00D93AF4">
        <w:rPr>
          <w:rFonts w:eastAsia="Calibri" w:cs="Arial"/>
        </w:rPr>
        <w:t>-</w:t>
      </w:r>
      <w:r w:rsidR="008E1EA0">
        <w:rPr>
          <w:rFonts w:eastAsia="Calibri" w:cs="Arial"/>
        </w:rPr>
        <w:t>CM-2022</w:t>
      </w:r>
      <w:r w:rsidR="0063306C" w:rsidRPr="00D93AF4">
        <w:rPr>
          <w:rFonts w:eastAsia="Calibri" w:cs="Arial"/>
        </w:rPr>
        <w:t>-0002</w:t>
      </w:r>
      <w:r w:rsidRPr="00D93AF4">
        <w:rPr>
          <w:rFonts w:eastAsia="Calibri" w:cs="Arial"/>
        </w:rPr>
        <w:t xml:space="preserve"> se encuentra en l</w:t>
      </w:r>
      <w:r w:rsidR="00161D88" w:rsidRPr="00D93AF4">
        <w:rPr>
          <w:rFonts w:eastAsia="Calibri" w:cs="Arial"/>
        </w:rPr>
        <w:t>a etapa de publicación</w:t>
      </w:r>
      <w:r w:rsidR="001D3B9B" w:rsidRPr="00D93AF4">
        <w:rPr>
          <w:rFonts w:eastAsia="Calibri" w:cs="Arial"/>
        </w:rPr>
        <w:t xml:space="preserve"> que permite la realización de enmiendas </w:t>
      </w:r>
      <w:r w:rsidR="00161D88" w:rsidRPr="00D93AF4">
        <w:rPr>
          <w:rFonts w:eastAsia="Calibri" w:cs="Arial"/>
        </w:rPr>
        <w:t>e</w:t>
      </w:r>
      <w:r w:rsidR="00F70AEF" w:rsidRPr="00D93AF4">
        <w:rPr>
          <w:rFonts w:eastAsia="Calibri" w:cs="Arial"/>
        </w:rPr>
        <w:t>l Comité de Compras de ésta entidad, ha decidido</w:t>
      </w:r>
      <w:r w:rsidR="001D3B9B" w:rsidRPr="00D93AF4">
        <w:rPr>
          <w:rFonts w:eastAsia="Calibri" w:cs="Arial"/>
        </w:rPr>
        <w:t xml:space="preserve"> realizar la siguiente </w:t>
      </w:r>
      <w:r w:rsidR="0063306C" w:rsidRPr="00D93AF4">
        <w:rPr>
          <w:rFonts w:eastAsia="Calibri" w:cs="Arial"/>
        </w:rPr>
        <w:t xml:space="preserve">modificación en los documentos del </w:t>
      </w:r>
      <w:r w:rsidR="001D3B9B" w:rsidRPr="00D93AF4">
        <w:rPr>
          <w:rFonts w:eastAsia="Calibri" w:cs="Arial"/>
        </w:rPr>
        <w:t>proceso, dicha</w:t>
      </w:r>
      <w:r w:rsidR="0063306C" w:rsidRPr="00D93AF4">
        <w:rPr>
          <w:rFonts w:eastAsia="Calibri" w:cs="Arial"/>
        </w:rPr>
        <w:t xml:space="preserve"> modificación consiste en</w:t>
      </w:r>
      <w:r w:rsidR="001D3B9B" w:rsidRPr="00D93AF4">
        <w:rPr>
          <w:rFonts w:eastAsia="Calibri" w:cs="Arial"/>
        </w:rPr>
        <w:t xml:space="preserve"> lo siguiente:</w:t>
      </w:r>
    </w:p>
    <w:p w:rsidR="008E1EA0" w:rsidRDefault="00123183" w:rsidP="00D2565D">
      <w:pPr>
        <w:pStyle w:val="Prrafodelista"/>
        <w:numPr>
          <w:ilvl w:val="0"/>
          <w:numId w:val="8"/>
        </w:numPr>
        <w:jc w:val="both"/>
      </w:pPr>
      <w:r w:rsidRPr="008E1EA0">
        <w:rPr>
          <w:rFonts w:ascii="Calibri" w:eastAsia="Calibri" w:hAnsi="Calibri" w:cs="Arial"/>
          <w:lang w:eastAsia="es-DO"/>
        </w:rPr>
        <w:t xml:space="preserve">Se </w:t>
      </w:r>
      <w:r w:rsidR="008E1EA0" w:rsidRPr="008E1EA0">
        <w:rPr>
          <w:rFonts w:ascii="Calibri" w:eastAsia="Calibri" w:hAnsi="Calibri" w:cs="Arial"/>
          <w:lang w:eastAsia="es-DO"/>
        </w:rPr>
        <w:t>agrega al pliego de condiciones</w:t>
      </w:r>
      <w:r w:rsidR="00D2565D">
        <w:rPr>
          <w:rFonts w:ascii="Calibri" w:eastAsia="Calibri" w:hAnsi="Calibri" w:cs="Arial"/>
          <w:lang w:eastAsia="es-DO"/>
        </w:rPr>
        <w:t xml:space="preserve"> </w:t>
      </w:r>
      <w:r w:rsidR="004B7F05">
        <w:rPr>
          <w:rFonts w:ascii="Calibri" w:eastAsia="Calibri" w:hAnsi="Calibri" w:cs="Arial"/>
          <w:b/>
          <w:lang w:eastAsia="es-DO"/>
        </w:rPr>
        <w:t xml:space="preserve">(SOBRE A, </w:t>
      </w:r>
      <w:r w:rsidR="00D2565D" w:rsidRPr="00D2565D">
        <w:rPr>
          <w:rFonts w:ascii="Calibri" w:eastAsia="Calibri" w:hAnsi="Calibri" w:cs="Arial"/>
          <w:b/>
          <w:lang w:eastAsia="es-DO"/>
        </w:rPr>
        <w:t>OFERTA TÉCNICA</w:t>
      </w:r>
      <w:r w:rsidR="00D2565D">
        <w:rPr>
          <w:rFonts w:ascii="Calibri" w:eastAsia="Calibri" w:hAnsi="Calibri" w:cs="Arial"/>
          <w:lang w:eastAsia="es-DO"/>
        </w:rPr>
        <w:t>)</w:t>
      </w:r>
      <w:r w:rsidR="008E1EA0" w:rsidRPr="008E1EA0">
        <w:rPr>
          <w:rFonts w:ascii="Calibri" w:eastAsia="Calibri" w:hAnsi="Calibri" w:cs="Arial"/>
          <w:lang w:eastAsia="es-DO"/>
        </w:rPr>
        <w:t xml:space="preserve"> el criterio de entrega de muestra </w:t>
      </w:r>
      <w:r w:rsidR="008E1EA0">
        <w:t>de un ejemplar con las mismas características de lo solicitado (tamaño, tipo de papel, cubierta, etc.)  o en su defecto los materiales a utiliza</w:t>
      </w:r>
      <w:r w:rsidR="004B7F05">
        <w:t>r</w:t>
      </w:r>
      <w:r w:rsidR="008E1EA0">
        <w:t xml:space="preserve"> en la confección del libro.</w:t>
      </w:r>
    </w:p>
    <w:p w:rsidR="00123183" w:rsidRPr="008E1EA0" w:rsidRDefault="00123183" w:rsidP="008E1EA0">
      <w:pPr>
        <w:jc w:val="both"/>
        <w:rPr>
          <w:rFonts w:ascii="Calibri" w:eastAsia="Calibri" w:hAnsi="Calibri" w:cs="Arial"/>
          <w:lang w:eastAsia="es-DO"/>
        </w:rPr>
      </w:pPr>
    </w:p>
    <w:p w:rsidR="008E1EA0" w:rsidRPr="00D93AF4" w:rsidRDefault="008E1EA0" w:rsidP="003B5E0F">
      <w:pPr>
        <w:spacing w:after="0"/>
        <w:jc w:val="both"/>
      </w:pPr>
    </w:p>
    <w:p w:rsidR="003B5E0F" w:rsidRPr="00D93AF4" w:rsidRDefault="003B5E0F" w:rsidP="003B5E0F">
      <w:pPr>
        <w:spacing w:after="0"/>
        <w:jc w:val="both"/>
      </w:pPr>
      <w:r w:rsidRPr="00D93AF4">
        <w:t xml:space="preserve">_____________________________                                           _______________________________                                                                   </w:t>
      </w:r>
    </w:p>
    <w:p w:rsidR="003B5E0F" w:rsidRPr="00D93AF4" w:rsidRDefault="003B5E0F" w:rsidP="003B5E0F">
      <w:pPr>
        <w:spacing w:after="0" w:line="240" w:lineRule="auto"/>
        <w:jc w:val="both"/>
        <w:rPr>
          <w:b/>
        </w:rPr>
      </w:pPr>
      <w:r w:rsidRPr="00D93AF4">
        <w:rPr>
          <w:b/>
        </w:rPr>
        <w:t xml:space="preserve">   </w:t>
      </w:r>
      <w:r w:rsidR="00161D88" w:rsidRPr="00D93AF4">
        <w:rPr>
          <w:b/>
        </w:rPr>
        <w:t xml:space="preserve">   </w:t>
      </w:r>
      <w:r w:rsidRPr="00D93AF4">
        <w:rPr>
          <w:b/>
        </w:rPr>
        <w:t xml:space="preserve">    </w:t>
      </w:r>
      <w:r w:rsidR="00161D88" w:rsidRPr="00D93AF4">
        <w:rPr>
          <w:b/>
        </w:rPr>
        <w:t xml:space="preserve">   Iván Pérez Bonilla</w:t>
      </w:r>
      <w:r w:rsidR="00161D88" w:rsidRPr="00D93AF4">
        <w:rPr>
          <w:b/>
        </w:rPr>
        <w:tab/>
      </w:r>
      <w:r w:rsidR="00161D88" w:rsidRPr="00D93AF4">
        <w:rPr>
          <w:b/>
        </w:rPr>
        <w:tab/>
      </w:r>
      <w:r w:rsidR="00161D88" w:rsidRPr="00D93AF4">
        <w:rPr>
          <w:b/>
        </w:rPr>
        <w:tab/>
        <w:t xml:space="preserve">   </w:t>
      </w:r>
      <w:r w:rsidR="00161D88" w:rsidRPr="00D93AF4">
        <w:rPr>
          <w:b/>
        </w:rPr>
        <w:tab/>
      </w:r>
      <w:r w:rsidR="00161D88" w:rsidRPr="00D93AF4">
        <w:rPr>
          <w:b/>
        </w:rPr>
        <w:tab/>
        <w:t xml:space="preserve">             </w:t>
      </w:r>
      <w:r w:rsidRPr="00D93AF4">
        <w:rPr>
          <w:b/>
        </w:rPr>
        <w:t xml:space="preserve">   Santa Reyes</w:t>
      </w:r>
    </w:p>
    <w:p w:rsidR="003B5E0F" w:rsidRPr="00D93AF4" w:rsidRDefault="003B5E0F" w:rsidP="003B5E0F">
      <w:pPr>
        <w:spacing w:after="0" w:line="240" w:lineRule="auto"/>
        <w:jc w:val="both"/>
        <w:rPr>
          <w:b/>
        </w:rPr>
      </w:pPr>
      <w:r w:rsidRPr="00D93AF4">
        <w:rPr>
          <w:b/>
        </w:rPr>
        <w:t xml:space="preserve">   </w:t>
      </w:r>
      <w:r w:rsidR="00161D88" w:rsidRPr="00D93AF4">
        <w:rPr>
          <w:b/>
        </w:rPr>
        <w:t xml:space="preserve">   </w:t>
      </w:r>
      <w:r w:rsidRPr="00D93AF4">
        <w:rPr>
          <w:b/>
        </w:rPr>
        <w:t>Enc. División de Compras</w:t>
      </w:r>
      <w:r w:rsidRPr="00D93AF4">
        <w:rPr>
          <w:b/>
        </w:rPr>
        <w:tab/>
      </w:r>
      <w:r w:rsidRPr="00D93AF4">
        <w:rPr>
          <w:b/>
        </w:rPr>
        <w:tab/>
      </w:r>
      <w:r w:rsidRPr="00D93AF4">
        <w:rPr>
          <w:b/>
        </w:rPr>
        <w:tab/>
      </w:r>
      <w:r w:rsidRPr="00D93AF4">
        <w:rPr>
          <w:b/>
        </w:rPr>
        <w:tab/>
      </w:r>
      <w:r w:rsidRPr="00D93AF4">
        <w:rPr>
          <w:b/>
        </w:rPr>
        <w:tab/>
        <w:t>Enc. Administrativo y Financiero</w:t>
      </w:r>
    </w:p>
    <w:sectPr w:rsidR="003B5E0F" w:rsidRPr="00D93AF4" w:rsidSect="00175E55"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1CE6" w:rsidRDefault="00891CE6" w:rsidP="00C85D25">
      <w:pPr>
        <w:spacing w:after="0" w:line="240" w:lineRule="auto"/>
      </w:pPr>
      <w:r>
        <w:separator/>
      </w:r>
    </w:p>
  </w:endnote>
  <w:endnote w:type="continuationSeparator" w:id="0">
    <w:p w:rsidR="00891CE6" w:rsidRDefault="00891CE6" w:rsidP="00C85D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163487"/>
      <w:docPartObj>
        <w:docPartGallery w:val="Page Numbers (Bottom of Page)"/>
        <w:docPartUnique/>
      </w:docPartObj>
    </w:sdtPr>
    <w:sdtContent>
      <w:sdt>
        <w:sdtPr>
          <w:id w:val="216747587"/>
          <w:docPartObj>
            <w:docPartGallery w:val="Page Numbers (Top of Page)"/>
            <w:docPartUnique/>
          </w:docPartObj>
        </w:sdtPr>
        <w:sdtContent>
          <w:p w:rsidR="00C85D25" w:rsidRDefault="00C85D25">
            <w:pPr>
              <w:pStyle w:val="Piedepgina"/>
              <w:jc w:val="right"/>
            </w:pPr>
            <w:r>
              <w:t xml:space="preserve">Página </w:t>
            </w:r>
            <w:r w:rsidR="00F25EDE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F25EDE">
              <w:rPr>
                <w:b/>
                <w:sz w:val="24"/>
                <w:szCs w:val="24"/>
              </w:rPr>
              <w:fldChar w:fldCharType="separate"/>
            </w:r>
            <w:r w:rsidR="005E587E">
              <w:rPr>
                <w:b/>
                <w:noProof/>
              </w:rPr>
              <w:t>1</w:t>
            </w:r>
            <w:r w:rsidR="00F25EDE">
              <w:rPr>
                <w:b/>
                <w:sz w:val="24"/>
                <w:szCs w:val="24"/>
              </w:rPr>
              <w:fldChar w:fldCharType="end"/>
            </w:r>
            <w:r>
              <w:t xml:space="preserve"> de </w:t>
            </w:r>
            <w:r w:rsidR="00F25EDE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F25EDE">
              <w:rPr>
                <w:b/>
                <w:sz w:val="24"/>
                <w:szCs w:val="24"/>
              </w:rPr>
              <w:fldChar w:fldCharType="separate"/>
            </w:r>
            <w:r w:rsidR="005E587E">
              <w:rPr>
                <w:b/>
                <w:noProof/>
              </w:rPr>
              <w:t>1</w:t>
            </w:r>
            <w:r w:rsidR="00F25EDE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C85D25" w:rsidRDefault="00C85D25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1CE6" w:rsidRDefault="00891CE6" w:rsidP="00C85D25">
      <w:pPr>
        <w:spacing w:after="0" w:line="240" w:lineRule="auto"/>
      </w:pPr>
      <w:r>
        <w:separator/>
      </w:r>
    </w:p>
  </w:footnote>
  <w:footnote w:type="continuationSeparator" w:id="0">
    <w:p w:rsidR="00891CE6" w:rsidRDefault="00891CE6" w:rsidP="00C85D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931F0"/>
    <w:multiLevelType w:val="hybridMultilevel"/>
    <w:tmpl w:val="3572AEE6"/>
    <w:lvl w:ilvl="0" w:tplc="1BA615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87443C8"/>
    <w:multiLevelType w:val="hybridMultilevel"/>
    <w:tmpl w:val="B8785344"/>
    <w:lvl w:ilvl="0" w:tplc="7A348946">
      <w:start w:val="1"/>
      <w:numFmt w:val="decimal"/>
      <w:lvlText w:val="%1."/>
      <w:lvlJc w:val="left"/>
      <w:pPr>
        <w:ind w:left="720" w:hanging="360"/>
      </w:pPr>
      <w:rPr>
        <w:rFonts w:eastAsia="Calibri" w:cs="Arial" w:hint="default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E4470E"/>
    <w:multiLevelType w:val="hybridMultilevel"/>
    <w:tmpl w:val="023ECD8B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2B6034F0"/>
    <w:multiLevelType w:val="hybridMultilevel"/>
    <w:tmpl w:val="52CA9B40"/>
    <w:lvl w:ilvl="0" w:tplc="1C0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4">
    <w:nsid w:val="3FFD0B3F"/>
    <w:multiLevelType w:val="hybridMultilevel"/>
    <w:tmpl w:val="3B989D8E"/>
    <w:lvl w:ilvl="0" w:tplc="FE2C9AB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800" w:hanging="360"/>
      </w:pPr>
    </w:lvl>
    <w:lvl w:ilvl="2" w:tplc="1C0A001B" w:tentative="1">
      <w:start w:val="1"/>
      <w:numFmt w:val="lowerRoman"/>
      <w:lvlText w:val="%3."/>
      <w:lvlJc w:val="right"/>
      <w:pPr>
        <w:ind w:left="2520" w:hanging="180"/>
      </w:pPr>
    </w:lvl>
    <w:lvl w:ilvl="3" w:tplc="1C0A000F" w:tentative="1">
      <w:start w:val="1"/>
      <w:numFmt w:val="decimal"/>
      <w:lvlText w:val="%4."/>
      <w:lvlJc w:val="left"/>
      <w:pPr>
        <w:ind w:left="3240" w:hanging="360"/>
      </w:pPr>
    </w:lvl>
    <w:lvl w:ilvl="4" w:tplc="1C0A0019" w:tentative="1">
      <w:start w:val="1"/>
      <w:numFmt w:val="lowerLetter"/>
      <w:lvlText w:val="%5."/>
      <w:lvlJc w:val="left"/>
      <w:pPr>
        <w:ind w:left="3960" w:hanging="360"/>
      </w:pPr>
    </w:lvl>
    <w:lvl w:ilvl="5" w:tplc="1C0A001B" w:tentative="1">
      <w:start w:val="1"/>
      <w:numFmt w:val="lowerRoman"/>
      <w:lvlText w:val="%6."/>
      <w:lvlJc w:val="right"/>
      <w:pPr>
        <w:ind w:left="4680" w:hanging="180"/>
      </w:pPr>
    </w:lvl>
    <w:lvl w:ilvl="6" w:tplc="1C0A000F" w:tentative="1">
      <w:start w:val="1"/>
      <w:numFmt w:val="decimal"/>
      <w:lvlText w:val="%7."/>
      <w:lvlJc w:val="left"/>
      <w:pPr>
        <w:ind w:left="5400" w:hanging="360"/>
      </w:pPr>
    </w:lvl>
    <w:lvl w:ilvl="7" w:tplc="1C0A0019" w:tentative="1">
      <w:start w:val="1"/>
      <w:numFmt w:val="lowerLetter"/>
      <w:lvlText w:val="%8."/>
      <w:lvlJc w:val="left"/>
      <w:pPr>
        <w:ind w:left="6120" w:hanging="360"/>
      </w:pPr>
    </w:lvl>
    <w:lvl w:ilvl="8" w:tplc="1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69116AC"/>
    <w:multiLevelType w:val="hybridMultilevel"/>
    <w:tmpl w:val="9D0C502C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7672E68"/>
    <w:multiLevelType w:val="hybridMultilevel"/>
    <w:tmpl w:val="9BAE0B4C"/>
    <w:lvl w:ilvl="0" w:tplc="E1505ED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4F95768"/>
    <w:multiLevelType w:val="hybridMultilevel"/>
    <w:tmpl w:val="F95CC0E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5"/>
  </w:num>
  <w:num w:numId="5">
    <w:abstractNumId w:val="3"/>
  </w:num>
  <w:num w:numId="6">
    <w:abstractNumId w:val="6"/>
  </w:num>
  <w:num w:numId="7">
    <w:abstractNumId w:val="4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A1939"/>
    <w:rsid w:val="0000125B"/>
    <w:rsid w:val="00014532"/>
    <w:rsid w:val="00073021"/>
    <w:rsid w:val="00090CCB"/>
    <w:rsid w:val="000A0A61"/>
    <w:rsid w:val="000E3BC0"/>
    <w:rsid w:val="000F560A"/>
    <w:rsid w:val="00101783"/>
    <w:rsid w:val="00115C48"/>
    <w:rsid w:val="00123183"/>
    <w:rsid w:val="00125E9E"/>
    <w:rsid w:val="00161D88"/>
    <w:rsid w:val="00175E55"/>
    <w:rsid w:val="00197902"/>
    <w:rsid w:val="001B0930"/>
    <w:rsid w:val="001D3B9B"/>
    <w:rsid w:val="001D5770"/>
    <w:rsid w:val="001F7CA7"/>
    <w:rsid w:val="00261A2C"/>
    <w:rsid w:val="00377A90"/>
    <w:rsid w:val="00386465"/>
    <w:rsid w:val="00396FC5"/>
    <w:rsid w:val="003B5E0F"/>
    <w:rsid w:val="003D383E"/>
    <w:rsid w:val="003E6A6D"/>
    <w:rsid w:val="004B7F05"/>
    <w:rsid w:val="004F089D"/>
    <w:rsid w:val="005656D6"/>
    <w:rsid w:val="005769C9"/>
    <w:rsid w:val="005868CA"/>
    <w:rsid w:val="005A1939"/>
    <w:rsid w:val="005E587E"/>
    <w:rsid w:val="005F01C7"/>
    <w:rsid w:val="005F6C94"/>
    <w:rsid w:val="0060628E"/>
    <w:rsid w:val="0063306C"/>
    <w:rsid w:val="006B060E"/>
    <w:rsid w:val="006C52C1"/>
    <w:rsid w:val="006D40CA"/>
    <w:rsid w:val="00702908"/>
    <w:rsid w:val="0073342A"/>
    <w:rsid w:val="00735B2E"/>
    <w:rsid w:val="007A4A50"/>
    <w:rsid w:val="007C3022"/>
    <w:rsid w:val="007D0841"/>
    <w:rsid w:val="007F21AE"/>
    <w:rsid w:val="00835A3D"/>
    <w:rsid w:val="00866035"/>
    <w:rsid w:val="00891CE6"/>
    <w:rsid w:val="008C54CB"/>
    <w:rsid w:val="008E1EA0"/>
    <w:rsid w:val="008E5EBD"/>
    <w:rsid w:val="008F19B8"/>
    <w:rsid w:val="00911043"/>
    <w:rsid w:val="009175C3"/>
    <w:rsid w:val="00955683"/>
    <w:rsid w:val="00962DCD"/>
    <w:rsid w:val="009A22DA"/>
    <w:rsid w:val="00A00B99"/>
    <w:rsid w:val="00A34B18"/>
    <w:rsid w:val="00A56F2B"/>
    <w:rsid w:val="00AE169D"/>
    <w:rsid w:val="00B03EA9"/>
    <w:rsid w:val="00B84E15"/>
    <w:rsid w:val="00BD1E3B"/>
    <w:rsid w:val="00BD7574"/>
    <w:rsid w:val="00BE0370"/>
    <w:rsid w:val="00C17A71"/>
    <w:rsid w:val="00C82E84"/>
    <w:rsid w:val="00C85D25"/>
    <w:rsid w:val="00D22E60"/>
    <w:rsid w:val="00D2565D"/>
    <w:rsid w:val="00D907D2"/>
    <w:rsid w:val="00D93AF4"/>
    <w:rsid w:val="00DB2B7B"/>
    <w:rsid w:val="00DC016E"/>
    <w:rsid w:val="00E57ED4"/>
    <w:rsid w:val="00ED66B5"/>
    <w:rsid w:val="00F11536"/>
    <w:rsid w:val="00F25EDE"/>
    <w:rsid w:val="00F70AEF"/>
    <w:rsid w:val="00F77E45"/>
    <w:rsid w:val="00FB1F07"/>
    <w:rsid w:val="00FD1A72"/>
    <w:rsid w:val="00FF5C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5E55"/>
  </w:style>
  <w:style w:type="paragraph" w:styleId="Ttulo3">
    <w:name w:val="heading 3"/>
    <w:basedOn w:val="Normal"/>
    <w:next w:val="Normal"/>
    <w:link w:val="Ttulo3Car"/>
    <w:autoRedefine/>
    <w:qFormat/>
    <w:rsid w:val="00A34B18"/>
    <w:pPr>
      <w:keepNext/>
      <w:tabs>
        <w:tab w:val="left" w:pos="7920"/>
        <w:tab w:val="left" w:pos="9895"/>
      </w:tabs>
      <w:autoSpaceDE w:val="0"/>
      <w:autoSpaceDN w:val="0"/>
      <w:adjustRightInd w:val="0"/>
      <w:spacing w:after="0" w:line="240" w:lineRule="auto"/>
      <w:jc w:val="both"/>
      <w:outlineLvl w:val="2"/>
    </w:pPr>
    <w:rPr>
      <w:rFonts w:ascii="Arial Narrow" w:eastAsia="Times New Roman" w:hAnsi="Arial Narrow" w:cs="Arial"/>
      <w:b/>
      <w:bCs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A19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A1939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A00B99"/>
    <w:pPr>
      <w:ind w:left="720"/>
      <w:contextualSpacing/>
    </w:pPr>
  </w:style>
  <w:style w:type="character" w:customStyle="1" w:styleId="Style6">
    <w:name w:val="Style6"/>
    <w:basedOn w:val="Fuentedeprrafopredeter"/>
    <w:uiPriority w:val="1"/>
    <w:qFormat/>
    <w:rsid w:val="001F7CA7"/>
    <w:rPr>
      <w:rFonts w:ascii="Arial Bold" w:hAnsi="Arial Bold"/>
      <w:b/>
      <w:spacing w:val="-20"/>
      <w:w w:val="90"/>
      <w:sz w:val="22"/>
    </w:rPr>
  </w:style>
  <w:style w:type="character" w:customStyle="1" w:styleId="Style4">
    <w:name w:val="Style4"/>
    <w:basedOn w:val="Fuentedeprrafopredeter"/>
    <w:uiPriority w:val="1"/>
    <w:rsid w:val="00396FC5"/>
    <w:rPr>
      <w:rFonts w:ascii="Arial" w:hAnsi="Arial"/>
      <w:caps/>
      <w:spacing w:val="-20"/>
      <w:sz w:val="20"/>
    </w:rPr>
  </w:style>
  <w:style w:type="character" w:customStyle="1" w:styleId="Ttulo3Car">
    <w:name w:val="Título 3 Car"/>
    <w:basedOn w:val="Fuentedeprrafopredeter"/>
    <w:link w:val="Ttulo3"/>
    <w:rsid w:val="00A34B18"/>
    <w:rPr>
      <w:rFonts w:ascii="Arial Narrow" w:eastAsia="Times New Roman" w:hAnsi="Arial Narrow" w:cs="Arial"/>
      <w:b/>
      <w:bCs/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59"/>
    <w:rsid w:val="00E57E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semiHidden/>
    <w:unhideWhenUsed/>
    <w:rsid w:val="00C85D2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C85D25"/>
  </w:style>
  <w:style w:type="paragraph" w:styleId="Piedepgina">
    <w:name w:val="footer"/>
    <w:basedOn w:val="Normal"/>
    <w:link w:val="PiedepginaCar"/>
    <w:uiPriority w:val="99"/>
    <w:unhideWhenUsed/>
    <w:rsid w:val="00C85D2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D25"/>
  </w:style>
  <w:style w:type="character" w:styleId="Hipervnculo">
    <w:name w:val="Hyperlink"/>
    <w:basedOn w:val="Fuentedeprrafopredeter"/>
    <w:uiPriority w:val="99"/>
    <w:unhideWhenUsed/>
    <w:rsid w:val="008F19B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287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rmoreno</dc:creator>
  <cp:lastModifiedBy>mcruz</cp:lastModifiedBy>
  <cp:revision>10</cp:revision>
  <cp:lastPrinted>2022-03-10T16:11:00Z</cp:lastPrinted>
  <dcterms:created xsi:type="dcterms:W3CDTF">2022-02-22T16:57:00Z</dcterms:created>
  <dcterms:modified xsi:type="dcterms:W3CDTF">2022-03-10T16:12:00Z</dcterms:modified>
</cp:coreProperties>
</file>